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67" w:rsidRPr="00D451EF" w:rsidRDefault="00427067" w:rsidP="00F83125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Asignatura: Matemática.</w:t>
      </w:r>
      <w:r w:rsidRPr="00D451EF">
        <w:rPr>
          <w:rFonts w:ascii="Arial" w:hAnsi="Arial" w:cs="Arial"/>
          <w:color w:val="1F4E79" w:themeColor="accent1" w:themeShade="80"/>
        </w:rPr>
        <w:t xml:space="preserve">                                            </w:t>
      </w:r>
      <w:r w:rsidRPr="00D451EF">
        <w:rPr>
          <w:rFonts w:ascii="Arial" w:hAnsi="Arial" w:cs="Arial"/>
          <w:b/>
          <w:color w:val="1F4E79" w:themeColor="accent1" w:themeShade="80"/>
        </w:rPr>
        <w:t>Grado:</w:t>
      </w:r>
      <w:r w:rsidRPr="00D451EF">
        <w:rPr>
          <w:rFonts w:ascii="Arial" w:hAnsi="Arial" w:cs="Arial"/>
          <w:color w:val="1F4E79" w:themeColor="accent1" w:themeShade="80"/>
        </w:rPr>
        <w:t xml:space="preserve"> 6to                                                                  </w:t>
      </w:r>
      <w:r w:rsidRPr="00D451EF">
        <w:rPr>
          <w:rFonts w:ascii="Arial" w:hAnsi="Arial" w:cs="Arial"/>
          <w:b/>
          <w:color w:val="1F4E79" w:themeColor="accent1" w:themeShade="80"/>
        </w:rPr>
        <w:t>fecha:</w:t>
      </w:r>
      <w:r w:rsidR="00A563DE">
        <w:rPr>
          <w:rFonts w:ascii="Arial" w:hAnsi="Arial" w:cs="Arial"/>
          <w:color w:val="1F4E79" w:themeColor="accent1" w:themeShade="80"/>
        </w:rPr>
        <w:t xml:space="preserve"> Lunes 4-3</w:t>
      </w:r>
      <w:r w:rsidRPr="00D451EF">
        <w:rPr>
          <w:rFonts w:ascii="Arial" w:hAnsi="Arial" w:cs="Arial"/>
          <w:color w:val="1F4E79" w:themeColor="accent1" w:themeShade="80"/>
        </w:rPr>
        <w:t>-24</w:t>
      </w:r>
    </w:p>
    <w:p w:rsidR="00427067" w:rsidRPr="00D451EF" w:rsidRDefault="00427067" w:rsidP="00F83125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Unidad:</w:t>
      </w:r>
      <w:r w:rsidR="004F4568" w:rsidRPr="00D451EF">
        <w:rPr>
          <w:rFonts w:ascii="Arial" w:hAnsi="Arial" w:cs="Arial"/>
          <w:color w:val="1F4E79" w:themeColor="accent1" w:themeShade="80"/>
        </w:rPr>
        <w:t xml:space="preserve"> </w:t>
      </w:r>
      <w:r w:rsidR="003D7323" w:rsidRPr="003D7323">
        <w:rPr>
          <w:rFonts w:ascii="Arial" w:hAnsi="Arial" w:cs="Arial"/>
          <w:color w:val="1F4E79" w:themeColor="accent1" w:themeShade="80"/>
        </w:rPr>
        <w:t>III</w:t>
      </w:r>
      <w:r w:rsidR="003D7323">
        <w:rPr>
          <w:rFonts w:ascii="Arial" w:hAnsi="Arial" w:cs="Arial"/>
          <w:color w:val="1F4E79" w:themeColor="accent1" w:themeShade="80"/>
        </w:rPr>
        <w:t>: División de Número Decimales.</w:t>
      </w:r>
    </w:p>
    <w:p w:rsidR="00427067" w:rsidRPr="00D451EF" w:rsidRDefault="00427067" w:rsidP="00F83125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Indicador:</w:t>
      </w:r>
      <w:r w:rsidRPr="00D451EF">
        <w:rPr>
          <w:rFonts w:ascii="Arial" w:hAnsi="Arial" w:cs="Arial"/>
          <w:color w:val="1F4E79" w:themeColor="accent1" w:themeShade="80"/>
        </w:rPr>
        <w:t xml:space="preserve"> </w:t>
      </w:r>
      <w:r w:rsidR="003D7323" w:rsidRPr="003D7323">
        <w:rPr>
          <w:rFonts w:ascii="Arial" w:hAnsi="Arial" w:cs="Arial"/>
          <w:color w:val="1F4E79" w:themeColor="accent1" w:themeShade="80"/>
        </w:rPr>
        <w:t>Resuelve situaciones en diferentes contextos, relacionadas con el cálculo del valor del residuo, con pleno manejo de sus emociones.</w:t>
      </w:r>
    </w:p>
    <w:p w:rsidR="00427067" w:rsidRPr="00AB64D6" w:rsidRDefault="00427067" w:rsidP="00AB64D6">
      <w:pPr>
        <w:jc w:val="both"/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Contenido</w:t>
      </w:r>
      <w:r w:rsidR="008A10C2" w:rsidRPr="00D451EF">
        <w:rPr>
          <w:rFonts w:ascii="Arial" w:hAnsi="Arial" w:cs="Arial"/>
          <w:b/>
          <w:color w:val="1F4E79" w:themeColor="accent1" w:themeShade="80"/>
        </w:rPr>
        <w:t xml:space="preserve">: </w:t>
      </w:r>
      <w:r w:rsidR="00AB64D6" w:rsidRPr="00AB64D6">
        <w:rPr>
          <w:rFonts w:ascii="Arial" w:hAnsi="Arial" w:cs="Arial"/>
          <w:color w:val="1F4E79" w:themeColor="accent1" w:themeShade="80"/>
        </w:rPr>
        <w:t>División agregando ceros</w:t>
      </w:r>
      <w:r w:rsidR="00AB64D6">
        <w:rPr>
          <w:rFonts w:ascii="Arial" w:hAnsi="Arial" w:cs="Arial"/>
          <w:color w:val="1F4E79" w:themeColor="accent1" w:themeShade="80"/>
        </w:rPr>
        <w:t xml:space="preserve">. • </w:t>
      </w:r>
      <w:r w:rsidR="00AB64D6" w:rsidRPr="00AB64D6">
        <w:rPr>
          <w:rFonts w:ascii="Arial" w:hAnsi="Arial" w:cs="Arial"/>
          <w:color w:val="1F4E79" w:themeColor="accent1" w:themeShade="80"/>
        </w:rPr>
        <w:t>División de números deci</w:t>
      </w:r>
      <w:r w:rsidR="00AB64D6">
        <w:rPr>
          <w:rFonts w:ascii="Arial" w:hAnsi="Arial" w:cs="Arial"/>
          <w:color w:val="1F4E79" w:themeColor="accent1" w:themeShade="80"/>
        </w:rPr>
        <w:t xml:space="preserve">males con cocientes menores que. • </w:t>
      </w:r>
      <w:r w:rsidR="00AB64D6" w:rsidRPr="00AB64D6">
        <w:rPr>
          <w:rFonts w:ascii="Arial" w:hAnsi="Arial" w:cs="Arial"/>
          <w:color w:val="1F4E79" w:themeColor="accent1" w:themeShade="80"/>
        </w:rPr>
        <w:t>División de un número natural entre un número decimal (N ÷ D)</w:t>
      </w:r>
      <w:r w:rsidR="00AB64D6">
        <w:rPr>
          <w:rFonts w:ascii="Arial" w:hAnsi="Arial" w:cs="Arial"/>
          <w:color w:val="1F4E79" w:themeColor="accent1" w:themeShade="80"/>
        </w:rPr>
        <w:t>.</w:t>
      </w:r>
    </w:p>
    <w:p w:rsidR="00427067" w:rsidRPr="00D451EF" w:rsidRDefault="00427067" w:rsidP="003D0449">
      <w:pPr>
        <w:spacing w:after="11"/>
        <w:jc w:val="both"/>
        <w:rPr>
          <w:rFonts w:ascii="Arial" w:eastAsiaTheme="minorEastAsia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Criterios</w:t>
      </w:r>
      <w:r w:rsidR="004F4568" w:rsidRPr="00D451EF">
        <w:rPr>
          <w:rFonts w:ascii="Arial" w:hAnsi="Arial" w:cs="Arial"/>
          <w:b/>
          <w:color w:val="1F4E79" w:themeColor="accent1" w:themeShade="80"/>
        </w:rPr>
        <w:t xml:space="preserve">: </w:t>
      </w:r>
      <w:r w:rsidR="003D0449" w:rsidRPr="00D451EF">
        <w:rPr>
          <w:rFonts w:ascii="Arial" w:eastAsiaTheme="minorEastAsia" w:hAnsi="Arial" w:cs="Arial"/>
          <w:color w:val="1F4E79" w:themeColor="accent1" w:themeShade="80"/>
        </w:rPr>
        <w:t>- Aplica la multiplicación de un número natural de 2 y 3 cifras con un número decimal hasta las décimas, en la solución de situaciones en diferentes contextos, mostrando una, actitud crítica. - Ejercita la multiplicación de números decimales hasta las centésimas, en la solución de situaciones en diferentes contextos, de forma responsable para asegurar el éxito de su vida familiar. - Conoce situaciones en diferentes contextos, relacionadas con la división entre números decimales con pleno manejo de sus emociones.</w:t>
      </w:r>
    </w:p>
    <w:tbl>
      <w:tblPr>
        <w:tblStyle w:val="Tablaconcuadrcula"/>
        <w:tblW w:w="14390" w:type="dxa"/>
        <w:tblLook w:val="04A0" w:firstRow="1" w:lastRow="0" w:firstColumn="1" w:lastColumn="0" w:noHBand="0" w:noVBand="1"/>
      </w:tblPr>
      <w:tblGrid>
        <w:gridCol w:w="704"/>
        <w:gridCol w:w="7229"/>
        <w:gridCol w:w="4395"/>
        <w:gridCol w:w="2062"/>
      </w:tblGrid>
      <w:tr w:rsidR="00D451EF" w:rsidRPr="00D451EF" w:rsidTr="00D9403D">
        <w:trPr>
          <w:trHeight w:val="130"/>
        </w:trPr>
        <w:tc>
          <w:tcPr>
            <w:tcW w:w="704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 / t</w:t>
            </w:r>
          </w:p>
        </w:tc>
        <w:tc>
          <w:tcPr>
            <w:tcW w:w="7229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Actividades del maestro.</w:t>
            </w:r>
          </w:p>
        </w:tc>
        <w:tc>
          <w:tcPr>
            <w:tcW w:w="4395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Reacciones de los niños.</w:t>
            </w:r>
          </w:p>
        </w:tc>
        <w:tc>
          <w:tcPr>
            <w:tcW w:w="2062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proofErr w:type="spellStart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Ev</w:t>
            </w:r>
            <w:proofErr w:type="spellEnd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. For.</w:t>
            </w:r>
          </w:p>
        </w:tc>
      </w:tr>
      <w:tr w:rsidR="00D451EF" w:rsidRPr="00D451EF" w:rsidTr="00D9403D">
        <w:trPr>
          <w:cantSplit/>
          <w:trHeight w:val="1075"/>
        </w:trPr>
        <w:tc>
          <w:tcPr>
            <w:tcW w:w="704" w:type="dxa"/>
          </w:tcPr>
          <w:p w:rsidR="00692C6A" w:rsidRPr="00D451EF" w:rsidRDefault="00692C6A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</w:t>
            </w:r>
          </w:p>
        </w:tc>
        <w:tc>
          <w:tcPr>
            <w:tcW w:w="7229" w:type="dxa"/>
          </w:tcPr>
          <w:p w:rsidR="00692C6A" w:rsidRPr="00D451EF" w:rsidRDefault="00D41187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Recuerda el tema anterior y logra adjuntar el trabajo del día con el trabajo realizado anteriormente.</w:t>
            </w:r>
          </w:p>
          <w:p w:rsidR="00D41187" w:rsidRPr="00D451EF" w:rsidRDefault="00D41187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Presenta situaciones reales en las que se aplica la multiplicación de n</w:t>
            </w:r>
            <w:r w:rsidR="004F4532" w:rsidRPr="00D451EF">
              <w:rPr>
                <w:rFonts w:ascii="Arial" w:hAnsi="Arial" w:cs="Arial"/>
                <w:color w:val="1F4E79" w:themeColor="accent1" w:themeShade="80"/>
              </w:rPr>
              <w:t>aturales enteros con decimales.</w:t>
            </w:r>
          </w:p>
        </w:tc>
        <w:tc>
          <w:tcPr>
            <w:tcW w:w="4395" w:type="dxa"/>
          </w:tcPr>
          <w:p w:rsidR="00692C6A" w:rsidRPr="00D451EF" w:rsidRDefault="00692C6A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Participa de la dinámica, atiende a la orientación dada por el docente en el aula y analiza la información conceptual para así resolver los ejercicios dados en clase.</w:t>
            </w:r>
          </w:p>
        </w:tc>
        <w:tc>
          <w:tcPr>
            <w:tcW w:w="2062" w:type="dxa"/>
          </w:tcPr>
          <w:p w:rsidR="00692C6A" w:rsidRPr="00D451EF" w:rsidRDefault="00692C6A" w:rsidP="00F83125">
            <w:pPr>
              <w:jc w:val="both"/>
              <w:rPr>
                <w:rFonts w:ascii="Arial" w:hAnsi="Arial" w:cs="Arial"/>
                <w:i/>
                <w:color w:val="1F4E79" w:themeColor="accent1" w:themeShade="80"/>
              </w:rPr>
            </w:pPr>
          </w:p>
          <w:p w:rsidR="00692C6A" w:rsidRPr="00D451EF" w:rsidRDefault="00692C6A" w:rsidP="00F83125">
            <w:pPr>
              <w:jc w:val="both"/>
              <w:rPr>
                <w:rFonts w:ascii="Arial" w:hAnsi="Arial" w:cs="Arial"/>
                <w:i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i/>
                <w:color w:val="1F4E79" w:themeColor="accent1" w:themeShade="80"/>
              </w:rPr>
              <w:t>Participa con orden.</w:t>
            </w:r>
          </w:p>
        </w:tc>
      </w:tr>
      <w:tr w:rsidR="00D451EF" w:rsidRPr="00D451EF" w:rsidTr="003D118F">
        <w:trPr>
          <w:cantSplit/>
          <w:trHeight w:val="1648"/>
        </w:trPr>
        <w:tc>
          <w:tcPr>
            <w:tcW w:w="704" w:type="dxa"/>
          </w:tcPr>
          <w:p w:rsidR="00692C6A" w:rsidRPr="00D451EF" w:rsidRDefault="00692C6A" w:rsidP="00155A6E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S</w:t>
            </w:r>
          </w:p>
        </w:tc>
        <w:tc>
          <w:tcPr>
            <w:tcW w:w="7229" w:type="dxa"/>
          </w:tcPr>
          <w:p w:rsidR="00692C6A" w:rsidRPr="00D451EF" w:rsidRDefault="00692C6A" w:rsidP="00155A6E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jc w:val="both"/>
              <w:rPr>
                <w:rFonts w:ascii="Segoe UI" w:hAnsi="Segoe UI" w:cs="Segoe UI"/>
                <w:color w:val="1F4E79" w:themeColor="accent1" w:themeShade="80"/>
                <w:sz w:val="20"/>
              </w:rPr>
            </w:pPr>
          </w:p>
        </w:tc>
        <w:tc>
          <w:tcPr>
            <w:tcW w:w="4395" w:type="dxa"/>
          </w:tcPr>
          <w:p w:rsidR="00692C6A" w:rsidRPr="00D451EF" w:rsidRDefault="00692C6A" w:rsidP="00155A6E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los ejercicios o problemas relacionados al contenido trabajado en clases.</w:t>
            </w:r>
          </w:p>
          <w:p w:rsidR="00692C6A" w:rsidRPr="00D451EF" w:rsidRDefault="00692C6A" w:rsidP="003D118F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 xml:space="preserve">Pregunta a su </w:t>
            </w:r>
            <w:r w:rsidR="003D118F" w:rsidRPr="00D451EF">
              <w:rPr>
                <w:rFonts w:ascii="Arial" w:hAnsi="Arial" w:cs="Arial"/>
                <w:color w:val="1F4E79" w:themeColor="accent1" w:themeShade="80"/>
              </w:rPr>
              <w:t>profesor si es que tienen dudas.</w:t>
            </w:r>
          </w:p>
        </w:tc>
        <w:tc>
          <w:tcPr>
            <w:tcW w:w="2062" w:type="dxa"/>
          </w:tcPr>
          <w:p w:rsidR="00692C6A" w:rsidRPr="00D451EF" w:rsidRDefault="00692C6A" w:rsidP="00155A6E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692C6A" w:rsidRPr="00D451EF" w:rsidRDefault="00692C6A" w:rsidP="00155A6E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692C6A" w:rsidRPr="00D451EF" w:rsidRDefault="00692C6A" w:rsidP="00155A6E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con orden.</w:t>
            </w:r>
          </w:p>
        </w:tc>
      </w:tr>
      <w:tr w:rsidR="00D451EF" w:rsidRPr="00D451EF" w:rsidTr="00D9403D">
        <w:trPr>
          <w:cantSplit/>
          <w:trHeight w:val="1979"/>
        </w:trPr>
        <w:tc>
          <w:tcPr>
            <w:tcW w:w="704" w:type="dxa"/>
          </w:tcPr>
          <w:p w:rsidR="00692C6A" w:rsidRPr="00D451EF" w:rsidRDefault="00692C6A" w:rsidP="00155A6E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C</w:t>
            </w:r>
          </w:p>
        </w:tc>
        <w:tc>
          <w:tcPr>
            <w:tcW w:w="7229" w:type="dxa"/>
          </w:tcPr>
          <w:p w:rsidR="004707C0" w:rsidRPr="00D451EF" w:rsidRDefault="004707C0" w:rsidP="00155A6E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jc w:val="both"/>
              <w:rPr>
                <w:rFonts w:ascii="Segoe UI" w:hAnsi="Segoe UI" w:cs="Segoe UI"/>
                <w:color w:val="1F4E79" w:themeColor="accent1" w:themeShade="80"/>
                <w:sz w:val="18"/>
                <w:szCs w:val="22"/>
              </w:rPr>
            </w:pPr>
          </w:p>
        </w:tc>
        <w:tc>
          <w:tcPr>
            <w:tcW w:w="4395" w:type="dxa"/>
          </w:tcPr>
          <w:p w:rsidR="00692C6A" w:rsidRPr="00D451EF" w:rsidRDefault="00692C6A" w:rsidP="00155A6E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Copia en el cuaderno las correcciones de los ejercicios dados en el aula y rectifica sus errores de manera que comprenda con la mayor fidelidad, el contenido y su estructura de la manera más acorde.</w:t>
            </w:r>
          </w:p>
          <w:p w:rsidR="00692C6A" w:rsidRPr="00D451EF" w:rsidRDefault="00692C6A" w:rsidP="00155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Pregunta en caso de tener dudas acerca de lo estudiado en clases.</w:t>
            </w:r>
          </w:p>
        </w:tc>
        <w:tc>
          <w:tcPr>
            <w:tcW w:w="2062" w:type="dxa"/>
          </w:tcPr>
          <w:p w:rsidR="00692C6A" w:rsidRPr="00D451EF" w:rsidRDefault="00692C6A" w:rsidP="00155A6E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692C6A" w:rsidRPr="00D451EF" w:rsidRDefault="00692C6A" w:rsidP="00155A6E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Corrige y atiende de manera responsable.</w:t>
            </w:r>
          </w:p>
        </w:tc>
      </w:tr>
      <w:tr w:rsidR="00D451EF" w:rsidRPr="00D451EF" w:rsidTr="00D9403D">
        <w:trPr>
          <w:cantSplit/>
          <w:trHeight w:val="1343"/>
        </w:trPr>
        <w:tc>
          <w:tcPr>
            <w:tcW w:w="704" w:type="dxa"/>
          </w:tcPr>
          <w:p w:rsidR="00692C6A" w:rsidRPr="00D451EF" w:rsidRDefault="00692C6A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</w:t>
            </w:r>
          </w:p>
        </w:tc>
        <w:tc>
          <w:tcPr>
            <w:tcW w:w="7229" w:type="dxa"/>
          </w:tcPr>
          <w:p w:rsidR="00271781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Revisa a los niños lo orientado y el trabajo realizado de manera que haya comprendido la diferencia entre un tipo y el otro de polígonos.</w:t>
            </w:r>
          </w:p>
          <w:p w:rsidR="00692C6A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Se refuerza al encontrar la información necesaria de lo que copió en el cuaderno.</w:t>
            </w:r>
          </w:p>
        </w:tc>
        <w:tc>
          <w:tcPr>
            <w:tcW w:w="4395" w:type="dxa"/>
          </w:tcPr>
          <w:p w:rsidR="00692C6A" w:rsidRPr="00D451EF" w:rsidRDefault="00692C6A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Entrega el trabajo realizado y anota las correcciones que correspondan a los e</w:t>
            </w:r>
            <w:r w:rsidR="009950B0" w:rsidRPr="00D451EF">
              <w:rPr>
                <w:rFonts w:ascii="Arial" w:hAnsi="Arial" w:cs="Arial"/>
                <w:color w:val="1F4E79" w:themeColor="accent1" w:themeShade="80"/>
              </w:rPr>
              <w:t>jercicios trabajados con orden</w:t>
            </w:r>
            <w:r w:rsidRPr="00D451EF">
              <w:rPr>
                <w:rFonts w:ascii="Arial" w:hAnsi="Arial" w:cs="Arial"/>
                <w:color w:val="1F4E79" w:themeColor="accent1" w:themeShade="80"/>
              </w:rPr>
              <w:t>, disciplina y actitud permanentemente positiva para su mayor comprensión.</w:t>
            </w:r>
          </w:p>
        </w:tc>
        <w:tc>
          <w:tcPr>
            <w:tcW w:w="2062" w:type="dxa"/>
          </w:tcPr>
          <w:p w:rsidR="00692C6A" w:rsidRPr="00D451EF" w:rsidRDefault="00692C6A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Realiza las actividades con responsabilidad y puntualidad.</w:t>
            </w:r>
          </w:p>
        </w:tc>
      </w:tr>
    </w:tbl>
    <w:p w:rsidR="000901DD" w:rsidRPr="00D451EF" w:rsidRDefault="000901DD">
      <w:pPr>
        <w:rPr>
          <w:rFonts w:ascii="Arial" w:hAnsi="Arial" w:cs="Arial"/>
          <w:b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br w:type="page"/>
      </w:r>
    </w:p>
    <w:p w:rsidR="00132E1F" w:rsidRPr="00D451EF" w:rsidRDefault="00132E1F" w:rsidP="00F83125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lastRenderedPageBreak/>
        <w:t>Asignatura: Matemática.</w:t>
      </w:r>
      <w:r w:rsidRPr="00D451EF">
        <w:rPr>
          <w:rFonts w:ascii="Arial" w:hAnsi="Arial" w:cs="Arial"/>
          <w:color w:val="1F4E79" w:themeColor="accent1" w:themeShade="80"/>
        </w:rPr>
        <w:t xml:space="preserve">    </w:t>
      </w:r>
      <w:r w:rsidR="0010461E" w:rsidRPr="00D451EF">
        <w:rPr>
          <w:rFonts w:ascii="Arial" w:hAnsi="Arial" w:cs="Arial"/>
          <w:color w:val="1F4E79" w:themeColor="accent1" w:themeShade="80"/>
        </w:rPr>
        <w:t xml:space="preserve">                                            </w:t>
      </w:r>
      <w:r w:rsidRPr="00D451EF">
        <w:rPr>
          <w:rFonts w:ascii="Arial" w:hAnsi="Arial" w:cs="Arial"/>
          <w:color w:val="1F4E79" w:themeColor="accent1" w:themeShade="80"/>
        </w:rPr>
        <w:t xml:space="preserve"> </w:t>
      </w:r>
      <w:r w:rsidRPr="00D451EF">
        <w:rPr>
          <w:rFonts w:ascii="Arial" w:hAnsi="Arial" w:cs="Arial"/>
          <w:b/>
          <w:color w:val="1F4E79" w:themeColor="accent1" w:themeShade="80"/>
        </w:rPr>
        <w:t>Grado:</w:t>
      </w:r>
      <w:r w:rsidR="0010461E" w:rsidRPr="00D451EF">
        <w:rPr>
          <w:rFonts w:ascii="Arial" w:hAnsi="Arial" w:cs="Arial"/>
          <w:b/>
          <w:color w:val="1F4E79" w:themeColor="accent1" w:themeShade="80"/>
        </w:rPr>
        <w:t xml:space="preserve"> </w:t>
      </w:r>
      <w:r w:rsidR="00427067" w:rsidRPr="00D451EF">
        <w:rPr>
          <w:rFonts w:ascii="Arial" w:hAnsi="Arial" w:cs="Arial"/>
          <w:color w:val="1F4E79" w:themeColor="accent1" w:themeShade="80"/>
        </w:rPr>
        <w:t>5</w:t>
      </w:r>
      <w:r w:rsidR="0010461E" w:rsidRPr="00D451EF">
        <w:rPr>
          <w:rFonts w:ascii="Arial" w:hAnsi="Arial" w:cs="Arial"/>
          <w:color w:val="1F4E79" w:themeColor="accent1" w:themeShade="80"/>
        </w:rPr>
        <w:t>to.</w:t>
      </w:r>
      <w:r w:rsidRPr="00D451EF">
        <w:rPr>
          <w:rFonts w:ascii="Arial" w:hAnsi="Arial" w:cs="Arial"/>
          <w:color w:val="1F4E79" w:themeColor="accent1" w:themeShade="80"/>
        </w:rPr>
        <w:t xml:space="preserve">         </w:t>
      </w:r>
      <w:r w:rsidR="0010461E" w:rsidRPr="00D451EF">
        <w:rPr>
          <w:rFonts w:ascii="Arial" w:hAnsi="Arial" w:cs="Arial"/>
          <w:color w:val="1F4E79" w:themeColor="accent1" w:themeShade="80"/>
        </w:rPr>
        <w:t xml:space="preserve">                                      </w:t>
      </w:r>
      <w:r w:rsidR="00F773E7" w:rsidRPr="00D451EF">
        <w:rPr>
          <w:rFonts w:ascii="Arial" w:hAnsi="Arial" w:cs="Arial"/>
          <w:color w:val="1F4E79" w:themeColor="accent1" w:themeShade="80"/>
        </w:rPr>
        <w:t xml:space="preserve">   </w:t>
      </w:r>
      <w:r w:rsidR="00F773E7" w:rsidRPr="00D451EF">
        <w:rPr>
          <w:rFonts w:ascii="Arial" w:hAnsi="Arial" w:cs="Arial"/>
          <w:b/>
          <w:color w:val="1F4E79" w:themeColor="accent1" w:themeShade="80"/>
        </w:rPr>
        <w:t>Fecha</w:t>
      </w:r>
      <w:r w:rsidRPr="00D451EF">
        <w:rPr>
          <w:rFonts w:ascii="Arial" w:hAnsi="Arial" w:cs="Arial"/>
          <w:b/>
          <w:color w:val="1F4E79" w:themeColor="accent1" w:themeShade="80"/>
        </w:rPr>
        <w:t>:</w:t>
      </w:r>
      <w:r w:rsidR="00A563DE">
        <w:rPr>
          <w:rFonts w:ascii="Arial" w:hAnsi="Arial" w:cs="Arial"/>
          <w:color w:val="1F4E79" w:themeColor="accent1" w:themeShade="80"/>
        </w:rPr>
        <w:t xml:space="preserve"> lunes 4-3</w:t>
      </w:r>
      <w:r w:rsidR="0010461E" w:rsidRPr="00D451EF">
        <w:rPr>
          <w:rFonts w:ascii="Arial" w:hAnsi="Arial" w:cs="Arial"/>
          <w:color w:val="1F4E79" w:themeColor="accent1" w:themeShade="80"/>
        </w:rPr>
        <w:t>-24</w:t>
      </w:r>
    </w:p>
    <w:p w:rsidR="00132E1F" w:rsidRPr="00D451EF" w:rsidRDefault="00132E1F" w:rsidP="00AB64D6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Unidad:</w:t>
      </w:r>
      <w:r w:rsidR="00AB64D6" w:rsidRPr="00AB64D6">
        <w:t xml:space="preserve"> </w:t>
      </w:r>
      <w:r w:rsidR="00AB64D6" w:rsidRPr="00AB64D6">
        <w:rPr>
          <w:rFonts w:ascii="Arial" w:hAnsi="Arial" w:cs="Arial"/>
          <w:color w:val="1F4E79" w:themeColor="accent1" w:themeShade="80"/>
        </w:rPr>
        <w:t xml:space="preserve">IV: División </w:t>
      </w:r>
      <w:r w:rsidR="00AB64D6" w:rsidRPr="00AB64D6">
        <w:rPr>
          <w:rFonts w:ascii="Arial" w:hAnsi="Arial" w:cs="Arial"/>
          <w:color w:val="1F4E79" w:themeColor="accent1" w:themeShade="80"/>
        </w:rPr>
        <w:t>d</w:t>
      </w:r>
      <w:r w:rsidR="00AB64D6">
        <w:rPr>
          <w:rFonts w:ascii="Arial" w:hAnsi="Arial" w:cs="Arial"/>
          <w:color w:val="1F4E79" w:themeColor="accent1" w:themeShade="80"/>
        </w:rPr>
        <w:t>e número decimales con números naturales.</w:t>
      </w:r>
    </w:p>
    <w:p w:rsidR="003D0449" w:rsidRPr="00D451EF" w:rsidRDefault="00643CF5" w:rsidP="003D0449">
      <w:pPr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22"/>
        </w:rPr>
      </w:pPr>
      <w:r w:rsidRPr="00D451EF">
        <w:rPr>
          <w:rFonts w:ascii="Arial" w:hAnsi="Arial" w:cs="Arial"/>
          <w:b/>
          <w:color w:val="1F4E79" w:themeColor="accent1" w:themeShade="80"/>
          <w:sz w:val="22"/>
        </w:rPr>
        <w:t xml:space="preserve">Indicador: </w:t>
      </w:r>
      <w:r w:rsidR="00AB64D6" w:rsidRPr="00AB64D6">
        <w:rPr>
          <w:rFonts w:ascii="Arial" w:hAnsi="Arial" w:cs="Arial"/>
          <w:color w:val="1F4E79" w:themeColor="accent1" w:themeShade="80"/>
          <w:sz w:val="22"/>
        </w:rPr>
        <w:t xml:space="preserve">Aplica divisiones de números decimales hasta las décimas entre números naturales de dos y tres cifras, en la solución de situaciones en diferentes </w:t>
      </w:r>
      <w:r w:rsidR="00AB64D6">
        <w:rPr>
          <w:rFonts w:ascii="Arial" w:hAnsi="Arial" w:cs="Arial"/>
          <w:color w:val="1F4E79" w:themeColor="accent1" w:themeShade="80"/>
          <w:sz w:val="22"/>
        </w:rPr>
        <w:t>contextos, con actitud positiva</w:t>
      </w:r>
      <w:r w:rsidR="003D0449" w:rsidRPr="00D451EF">
        <w:rPr>
          <w:rFonts w:ascii="Arial" w:hAnsi="Arial" w:cs="Arial"/>
          <w:color w:val="1F4E79" w:themeColor="accent1" w:themeShade="80"/>
          <w:sz w:val="22"/>
        </w:rPr>
        <w:t>.</w:t>
      </w:r>
    </w:p>
    <w:p w:rsidR="00AB64D6" w:rsidRPr="00AB64D6" w:rsidRDefault="00643CF5" w:rsidP="00AB64D6">
      <w:pPr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22"/>
        </w:rPr>
      </w:pPr>
      <w:r w:rsidRPr="00D451EF">
        <w:rPr>
          <w:rFonts w:ascii="Arial" w:hAnsi="Arial" w:cs="Arial"/>
          <w:b/>
          <w:color w:val="1F4E79" w:themeColor="accent1" w:themeShade="80"/>
          <w:sz w:val="22"/>
        </w:rPr>
        <w:t>Contenido:</w:t>
      </w:r>
      <w:r w:rsidR="00AB64D6" w:rsidRPr="00AB64D6">
        <w:t xml:space="preserve"> </w:t>
      </w:r>
      <w:r w:rsidR="00AB64D6">
        <w:rPr>
          <w:rFonts w:ascii="Arial" w:hAnsi="Arial" w:cs="Arial"/>
          <w:color w:val="1F4E79" w:themeColor="accent1" w:themeShade="80"/>
          <w:sz w:val="22"/>
        </w:rPr>
        <w:t xml:space="preserve">División de </w:t>
      </w:r>
      <w:r w:rsidR="00AB64D6" w:rsidRPr="00AB64D6">
        <w:rPr>
          <w:rFonts w:ascii="Arial" w:hAnsi="Arial" w:cs="Arial"/>
          <w:color w:val="1F4E79" w:themeColor="accent1" w:themeShade="80"/>
          <w:sz w:val="22"/>
        </w:rPr>
        <w:t>decimales hasta las décima</w:t>
      </w:r>
      <w:r w:rsidR="00AB64D6">
        <w:rPr>
          <w:rFonts w:ascii="Arial" w:hAnsi="Arial" w:cs="Arial"/>
          <w:color w:val="1F4E79" w:themeColor="accent1" w:themeShade="80"/>
          <w:sz w:val="22"/>
        </w:rPr>
        <w:t xml:space="preserve">s entre números naturales. • </w:t>
      </w:r>
      <w:r w:rsidR="00AB64D6" w:rsidRPr="00AB64D6">
        <w:rPr>
          <w:rFonts w:ascii="Arial" w:hAnsi="Arial" w:cs="Arial"/>
          <w:color w:val="1F4E79" w:themeColor="accent1" w:themeShade="80"/>
          <w:sz w:val="22"/>
        </w:rPr>
        <w:t>Hasta</w:t>
      </w:r>
      <w:r w:rsidR="00AB64D6">
        <w:rPr>
          <w:rFonts w:ascii="Arial" w:hAnsi="Arial" w:cs="Arial"/>
          <w:color w:val="1F4E79" w:themeColor="accent1" w:themeShade="80"/>
          <w:sz w:val="22"/>
        </w:rPr>
        <w:t xml:space="preserve"> las décimas entre</w:t>
      </w:r>
      <w:r w:rsidR="00AB64D6" w:rsidRPr="00AB64D6">
        <w:rPr>
          <w:rFonts w:ascii="Arial" w:hAnsi="Arial" w:cs="Arial"/>
          <w:color w:val="1F4E79" w:themeColor="accent1" w:themeShade="80"/>
          <w:sz w:val="22"/>
        </w:rPr>
        <w:t xml:space="preserve"> naturales: </w:t>
      </w:r>
      <w:proofErr w:type="spellStart"/>
      <w:r w:rsidR="00AB64D6" w:rsidRPr="00AB64D6">
        <w:rPr>
          <w:rFonts w:ascii="Arial" w:hAnsi="Arial" w:cs="Arial"/>
          <w:color w:val="1F4E79" w:themeColor="accent1" w:themeShade="80"/>
          <w:sz w:val="22"/>
        </w:rPr>
        <w:t>U</w:t>
      </w:r>
      <w:proofErr w:type="gramStart"/>
      <w:r w:rsidR="00AB64D6" w:rsidRPr="00AB64D6">
        <w:rPr>
          <w:rFonts w:ascii="Arial" w:hAnsi="Arial" w:cs="Arial"/>
          <w:color w:val="1F4E79" w:themeColor="accent1" w:themeShade="80"/>
          <w:sz w:val="22"/>
        </w:rPr>
        <w:t>,d</w:t>
      </w:r>
      <w:proofErr w:type="spellEnd"/>
      <w:proofErr w:type="gramEnd"/>
      <w:r w:rsidR="00AB64D6" w:rsidRPr="00AB64D6">
        <w:rPr>
          <w:rFonts w:ascii="Arial" w:hAnsi="Arial" w:cs="Arial"/>
          <w:color w:val="1F4E79" w:themeColor="accent1" w:themeShade="80"/>
          <w:sz w:val="22"/>
        </w:rPr>
        <w:t xml:space="preserve"> ÷ U </w:t>
      </w:r>
      <w:r w:rsidR="00AB64D6">
        <w:rPr>
          <w:rFonts w:ascii="Arial" w:hAnsi="Arial" w:cs="Arial"/>
          <w:color w:val="1F4E79" w:themeColor="accent1" w:themeShade="80"/>
          <w:sz w:val="22"/>
        </w:rPr>
        <w:t xml:space="preserve">= </w:t>
      </w:r>
      <w:proofErr w:type="spellStart"/>
      <w:r w:rsidR="00AB64D6">
        <w:rPr>
          <w:rFonts w:ascii="Arial" w:hAnsi="Arial" w:cs="Arial"/>
          <w:color w:val="1F4E79" w:themeColor="accent1" w:themeShade="80"/>
          <w:sz w:val="22"/>
        </w:rPr>
        <w:t>U,d</w:t>
      </w:r>
      <w:proofErr w:type="spellEnd"/>
      <w:r w:rsidR="00AB64D6">
        <w:rPr>
          <w:rFonts w:ascii="Arial" w:hAnsi="Arial" w:cs="Arial"/>
          <w:color w:val="1F4E79" w:themeColor="accent1" w:themeShade="80"/>
          <w:sz w:val="22"/>
        </w:rPr>
        <w:t xml:space="preserve">      •</w:t>
      </w:r>
      <w:r w:rsidR="00AB64D6" w:rsidRPr="00AB64D6">
        <w:rPr>
          <w:rFonts w:ascii="Arial" w:hAnsi="Arial" w:cs="Arial"/>
          <w:color w:val="1F4E79" w:themeColor="accent1" w:themeShade="80"/>
          <w:sz w:val="22"/>
        </w:rPr>
        <w:t xml:space="preserve"> decimales hasta las décimas entre números naturales:</w:t>
      </w:r>
      <w:r w:rsidR="00AB64D6">
        <w:rPr>
          <w:rFonts w:ascii="Arial" w:hAnsi="Arial" w:cs="Arial"/>
          <w:color w:val="1F4E79" w:themeColor="accent1" w:themeShade="80"/>
          <w:sz w:val="22"/>
        </w:rPr>
        <w:t xml:space="preserve"> </w:t>
      </w:r>
      <w:proofErr w:type="spellStart"/>
      <w:r w:rsidR="00AB64D6">
        <w:rPr>
          <w:rFonts w:ascii="Arial" w:hAnsi="Arial" w:cs="Arial"/>
          <w:color w:val="1F4E79" w:themeColor="accent1" w:themeShade="80"/>
          <w:sz w:val="22"/>
        </w:rPr>
        <w:t>DU,d</w:t>
      </w:r>
      <w:proofErr w:type="spellEnd"/>
      <w:r w:rsidR="00AB64D6">
        <w:rPr>
          <w:rFonts w:ascii="Arial" w:hAnsi="Arial" w:cs="Arial"/>
          <w:color w:val="1F4E79" w:themeColor="accent1" w:themeShade="80"/>
          <w:sz w:val="22"/>
        </w:rPr>
        <w:t xml:space="preserve"> ÷ U = </w:t>
      </w:r>
      <w:proofErr w:type="spellStart"/>
      <w:r w:rsidR="00AB64D6">
        <w:rPr>
          <w:rFonts w:ascii="Arial" w:hAnsi="Arial" w:cs="Arial"/>
          <w:color w:val="1F4E79" w:themeColor="accent1" w:themeShade="80"/>
          <w:sz w:val="22"/>
        </w:rPr>
        <w:t>DU,d</w:t>
      </w:r>
      <w:proofErr w:type="spellEnd"/>
      <w:r w:rsidR="00AB64D6">
        <w:rPr>
          <w:rFonts w:ascii="Arial" w:hAnsi="Arial" w:cs="Arial"/>
          <w:color w:val="1F4E79" w:themeColor="accent1" w:themeShade="80"/>
          <w:sz w:val="22"/>
        </w:rPr>
        <w:t xml:space="preserve">. • </w:t>
      </w:r>
      <w:r w:rsidR="00AB64D6" w:rsidRPr="00AB64D6">
        <w:rPr>
          <w:rFonts w:ascii="Arial" w:hAnsi="Arial" w:cs="Arial"/>
          <w:color w:val="1F4E79" w:themeColor="accent1" w:themeShade="80"/>
          <w:sz w:val="22"/>
        </w:rPr>
        <w:t xml:space="preserve">decimales hasta las décimas entre números naturales con cero en el cociente.    </w:t>
      </w:r>
    </w:p>
    <w:p w:rsidR="00F83125" w:rsidRPr="00D451EF" w:rsidRDefault="004E2CDE" w:rsidP="00AB64D6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1F4E79" w:themeColor="accent1" w:themeShade="80"/>
          <w:sz w:val="22"/>
        </w:rPr>
      </w:pPr>
      <w:r w:rsidRPr="00D451EF">
        <w:rPr>
          <w:rFonts w:ascii="Arial" w:hAnsi="Arial" w:cs="Arial"/>
          <w:b/>
          <w:color w:val="1F4E79" w:themeColor="accent1" w:themeShade="80"/>
          <w:sz w:val="22"/>
        </w:rPr>
        <w:t xml:space="preserve">Criterios: </w:t>
      </w:r>
      <w:r w:rsidR="003D0449" w:rsidRPr="00D451EF">
        <w:rPr>
          <w:rFonts w:ascii="Arial" w:eastAsiaTheme="minorEastAsia" w:hAnsi="Arial" w:cs="Arial"/>
          <w:color w:val="1F4E79" w:themeColor="accent1" w:themeShade="80"/>
          <w:sz w:val="22"/>
        </w:rPr>
        <w:t>Estudia la  relación entre dos cantidades con números naturales en la solución de situaciones en diferentes contextos, mostrando actitudes positivas.- Practica el concepto de cantidad comparada con números naturales en la solución de situaciones en diferentes contextos, mostrando actitudes positivas que promuevan la dignidad de las personas. - Demuestra el concepto de cantidad básica con números naturales en la solución de situaciones en diferentes contextos, mostrando actitudes positivas.</w:t>
      </w:r>
    </w:p>
    <w:tbl>
      <w:tblPr>
        <w:tblStyle w:val="Tablaconcuadrcula"/>
        <w:tblW w:w="14390" w:type="dxa"/>
        <w:tblLook w:val="04A0" w:firstRow="1" w:lastRow="0" w:firstColumn="1" w:lastColumn="0" w:noHBand="0" w:noVBand="1"/>
      </w:tblPr>
      <w:tblGrid>
        <w:gridCol w:w="704"/>
        <w:gridCol w:w="7655"/>
        <w:gridCol w:w="4252"/>
        <w:gridCol w:w="1779"/>
      </w:tblGrid>
      <w:tr w:rsidR="00D451EF" w:rsidRPr="00D451EF" w:rsidTr="00F83125">
        <w:trPr>
          <w:trHeight w:val="266"/>
        </w:trPr>
        <w:tc>
          <w:tcPr>
            <w:tcW w:w="704" w:type="dxa"/>
          </w:tcPr>
          <w:p w:rsidR="00132E1F" w:rsidRPr="00D451EF" w:rsidRDefault="00132E1F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 / t</w:t>
            </w:r>
          </w:p>
        </w:tc>
        <w:tc>
          <w:tcPr>
            <w:tcW w:w="7655" w:type="dxa"/>
          </w:tcPr>
          <w:p w:rsidR="00132E1F" w:rsidRPr="00D451EF" w:rsidRDefault="00132E1F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Actividades del maestro.</w:t>
            </w:r>
          </w:p>
        </w:tc>
        <w:tc>
          <w:tcPr>
            <w:tcW w:w="4252" w:type="dxa"/>
          </w:tcPr>
          <w:p w:rsidR="00132E1F" w:rsidRPr="00D451EF" w:rsidRDefault="00132E1F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Reacciones de los niños.</w:t>
            </w:r>
          </w:p>
        </w:tc>
        <w:tc>
          <w:tcPr>
            <w:tcW w:w="1779" w:type="dxa"/>
          </w:tcPr>
          <w:p w:rsidR="00132E1F" w:rsidRPr="00D451EF" w:rsidRDefault="00132E1F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proofErr w:type="spellStart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Ev</w:t>
            </w:r>
            <w:proofErr w:type="spellEnd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. For.</w:t>
            </w:r>
          </w:p>
        </w:tc>
      </w:tr>
      <w:tr w:rsidR="00D451EF" w:rsidRPr="00D451EF" w:rsidTr="00F83125">
        <w:trPr>
          <w:cantSplit/>
          <w:trHeight w:val="919"/>
        </w:trPr>
        <w:tc>
          <w:tcPr>
            <w:tcW w:w="704" w:type="dxa"/>
          </w:tcPr>
          <w:p w:rsidR="00CF5320" w:rsidRPr="00D451EF" w:rsidRDefault="00CF5320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</w:t>
            </w:r>
          </w:p>
        </w:tc>
        <w:tc>
          <w:tcPr>
            <w:tcW w:w="7655" w:type="dxa"/>
          </w:tcPr>
          <w:p w:rsidR="00734421" w:rsidRPr="00D451EF" w:rsidRDefault="00734421" w:rsidP="00734421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Recuerda el tema anterior y logra adjuntar el trabajo del día con el trabajo realizado anteriormente.</w:t>
            </w:r>
          </w:p>
          <w:p w:rsidR="00E507F4" w:rsidRPr="00D451EF" w:rsidRDefault="00183B6D" w:rsidP="00185BB3">
            <w:pPr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bCs/>
                <w:color w:val="1F4E79" w:themeColor="accent1" w:themeShade="80"/>
                <w:bdr w:val="single" w:sz="2" w:space="0" w:color="E3E3E3" w:frame="1"/>
              </w:rPr>
              <w:t>Compras en la Tienda:</w:t>
            </w:r>
          </w:p>
        </w:tc>
        <w:tc>
          <w:tcPr>
            <w:tcW w:w="4252" w:type="dxa"/>
          </w:tcPr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Participa de la dinámica, atiende a la orientación dada por el docente en el aula y analiza la información conceptual para así resolver los ejercicios dados en clase.</w:t>
            </w:r>
          </w:p>
        </w:tc>
        <w:tc>
          <w:tcPr>
            <w:tcW w:w="1779" w:type="dxa"/>
          </w:tcPr>
          <w:p w:rsidR="00CF5320" w:rsidRPr="00D451EF" w:rsidRDefault="00CF5320" w:rsidP="00F83125">
            <w:pPr>
              <w:jc w:val="both"/>
              <w:rPr>
                <w:rFonts w:ascii="Arial" w:hAnsi="Arial" w:cs="Arial"/>
                <w:i/>
                <w:color w:val="1F4E79" w:themeColor="accent1" w:themeShade="80"/>
              </w:rPr>
            </w:pPr>
          </w:p>
          <w:p w:rsidR="00CF5320" w:rsidRPr="00D451EF" w:rsidRDefault="00CF5320" w:rsidP="00F83125">
            <w:pPr>
              <w:jc w:val="both"/>
              <w:rPr>
                <w:rFonts w:ascii="Arial" w:hAnsi="Arial" w:cs="Arial"/>
                <w:i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i/>
                <w:color w:val="1F4E79" w:themeColor="accent1" w:themeShade="80"/>
              </w:rPr>
              <w:t>Participa con orden.</w:t>
            </w:r>
          </w:p>
        </w:tc>
      </w:tr>
      <w:tr w:rsidR="00D451EF" w:rsidRPr="00D451EF" w:rsidTr="004C0773">
        <w:trPr>
          <w:cantSplit/>
          <w:trHeight w:val="1294"/>
        </w:trPr>
        <w:tc>
          <w:tcPr>
            <w:tcW w:w="704" w:type="dxa"/>
          </w:tcPr>
          <w:p w:rsidR="00CF5320" w:rsidRPr="00D451EF" w:rsidRDefault="00CF5320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S</w:t>
            </w:r>
          </w:p>
        </w:tc>
        <w:tc>
          <w:tcPr>
            <w:tcW w:w="7655" w:type="dxa"/>
          </w:tcPr>
          <w:p w:rsidR="00B44978" w:rsidRPr="00D451EF" w:rsidRDefault="00B44978" w:rsidP="002A420C">
            <w:pPr>
              <w:numPr>
                <w:ilvl w:val="0"/>
                <w:numId w:val="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Segoe UI" w:hAnsi="Segoe UI" w:cs="Segoe UI"/>
                <w:color w:val="1F4E79" w:themeColor="accent1" w:themeShade="80"/>
              </w:rPr>
            </w:pPr>
          </w:p>
        </w:tc>
        <w:tc>
          <w:tcPr>
            <w:tcW w:w="4252" w:type="dxa"/>
          </w:tcPr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los ejercicios o problemas relacionados al contenido trabajado en clases.</w:t>
            </w:r>
          </w:p>
          <w:p w:rsidR="00CF5320" w:rsidRPr="00D451EF" w:rsidRDefault="00CF5320" w:rsidP="004C0773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 xml:space="preserve">Pregunta a su </w:t>
            </w:r>
            <w:r w:rsidR="004C0773" w:rsidRPr="00D451EF">
              <w:rPr>
                <w:rFonts w:ascii="Arial" w:hAnsi="Arial" w:cs="Arial"/>
                <w:color w:val="1F4E79" w:themeColor="accent1" w:themeShade="80"/>
              </w:rPr>
              <w:t>profesor si es que tienen dudas.</w:t>
            </w:r>
          </w:p>
        </w:tc>
        <w:tc>
          <w:tcPr>
            <w:tcW w:w="1779" w:type="dxa"/>
          </w:tcPr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con orden.</w:t>
            </w:r>
          </w:p>
        </w:tc>
      </w:tr>
      <w:tr w:rsidR="00D451EF" w:rsidRPr="00D451EF" w:rsidTr="00183B6D">
        <w:trPr>
          <w:cantSplit/>
          <w:trHeight w:val="1614"/>
        </w:trPr>
        <w:tc>
          <w:tcPr>
            <w:tcW w:w="704" w:type="dxa"/>
          </w:tcPr>
          <w:p w:rsidR="00CF5320" w:rsidRPr="00D451EF" w:rsidRDefault="00CF5320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C</w:t>
            </w:r>
          </w:p>
        </w:tc>
        <w:tc>
          <w:tcPr>
            <w:tcW w:w="7655" w:type="dxa"/>
          </w:tcPr>
          <w:p w:rsidR="00C235D7" w:rsidRPr="00D451EF" w:rsidRDefault="00C235D7" w:rsidP="004C0773">
            <w:pPr>
              <w:numPr>
                <w:ilvl w:val="0"/>
                <w:numId w:val="6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Segoe UI" w:hAnsi="Segoe UI" w:cs="Segoe UI"/>
                <w:color w:val="1F4E79" w:themeColor="accent1" w:themeShade="80"/>
              </w:rPr>
            </w:pPr>
          </w:p>
        </w:tc>
        <w:tc>
          <w:tcPr>
            <w:tcW w:w="4252" w:type="dxa"/>
          </w:tcPr>
          <w:p w:rsidR="00CF5320" w:rsidRPr="00D451EF" w:rsidRDefault="00CF5320" w:rsidP="00F83125">
            <w:pPr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>Copia en el cuaderno las correcciones de los ejercicios dados en el aula y rectifica sus errores de manera que comprenda con la mayor fidelidad, el contenido y su estructura de la manera más acorde.</w:t>
            </w:r>
          </w:p>
          <w:p w:rsidR="00CF5320" w:rsidRPr="00D451EF" w:rsidRDefault="00CF5320" w:rsidP="00F83125">
            <w:pPr>
              <w:rPr>
                <w:rFonts w:ascii="Arial" w:hAnsi="Arial" w:cs="Arial"/>
                <w:b/>
                <w:color w:val="1F4E79" w:themeColor="accent1" w:themeShade="80"/>
                <w:sz w:val="18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  <w:sz w:val="18"/>
              </w:rPr>
              <w:t>Pregunta en caso de tener dudas acerca de lo estudiado en clases.</w:t>
            </w:r>
          </w:p>
        </w:tc>
        <w:tc>
          <w:tcPr>
            <w:tcW w:w="1779" w:type="dxa"/>
          </w:tcPr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Corrige y atiende de manera responsable.</w:t>
            </w:r>
          </w:p>
        </w:tc>
      </w:tr>
      <w:tr w:rsidR="00D451EF" w:rsidRPr="00D451EF" w:rsidTr="00F83125">
        <w:trPr>
          <w:cantSplit/>
          <w:trHeight w:val="1259"/>
        </w:trPr>
        <w:tc>
          <w:tcPr>
            <w:tcW w:w="704" w:type="dxa"/>
          </w:tcPr>
          <w:p w:rsidR="00CF5320" w:rsidRPr="00D451EF" w:rsidRDefault="00CF5320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</w:t>
            </w:r>
          </w:p>
        </w:tc>
        <w:tc>
          <w:tcPr>
            <w:tcW w:w="7655" w:type="dxa"/>
          </w:tcPr>
          <w:p w:rsidR="00271781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Revisa a los niños lo orientado y el trabajo realizado de manera que haya comprendido la diferencia entre un tipo y el otro de polígonos.</w:t>
            </w:r>
          </w:p>
          <w:p w:rsidR="00CF5320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Se refuerza al encontrar la información necesaria de lo que copió en el cuaderno.</w:t>
            </w:r>
          </w:p>
        </w:tc>
        <w:tc>
          <w:tcPr>
            <w:tcW w:w="4252" w:type="dxa"/>
          </w:tcPr>
          <w:p w:rsidR="00CF5320" w:rsidRPr="00D451EF" w:rsidRDefault="00CF5320" w:rsidP="00F83125">
            <w:pPr>
              <w:jc w:val="both"/>
              <w:rPr>
                <w:rFonts w:ascii="Arial" w:hAnsi="Arial" w:cs="Arial"/>
                <w:color w:val="1F4E79" w:themeColor="accent1" w:themeShade="80"/>
                <w:sz w:val="18"/>
              </w:rPr>
            </w:pPr>
            <w:r w:rsidRPr="00D451EF">
              <w:rPr>
                <w:rFonts w:ascii="Arial" w:hAnsi="Arial" w:cs="Arial"/>
                <w:color w:val="1F4E79" w:themeColor="accent1" w:themeShade="80"/>
                <w:sz w:val="18"/>
              </w:rPr>
              <w:t>Entrega el trabajo realizado y anota las correcciones que correspondan a los ejercicios trabajados con orden, aseo, respeto, disciplina y actitud permanentemente positiva para su mayor comprensión.</w:t>
            </w:r>
          </w:p>
        </w:tc>
        <w:tc>
          <w:tcPr>
            <w:tcW w:w="1779" w:type="dxa"/>
          </w:tcPr>
          <w:p w:rsidR="00CF5320" w:rsidRPr="00D451EF" w:rsidRDefault="00CF5320" w:rsidP="00F83125">
            <w:pPr>
              <w:rPr>
                <w:rFonts w:ascii="Arial" w:hAnsi="Arial" w:cs="Arial"/>
                <w:color w:val="1F4E79" w:themeColor="accent1" w:themeShade="80"/>
                <w:sz w:val="18"/>
              </w:rPr>
            </w:pPr>
            <w:r w:rsidRPr="00D451EF">
              <w:rPr>
                <w:rFonts w:ascii="Arial" w:hAnsi="Arial" w:cs="Arial"/>
                <w:color w:val="1F4E79" w:themeColor="accent1" w:themeShade="80"/>
                <w:sz w:val="18"/>
              </w:rPr>
              <w:t>Realiza las actividades con responsabilidad y puntualidad.</w:t>
            </w:r>
          </w:p>
        </w:tc>
      </w:tr>
    </w:tbl>
    <w:p w:rsidR="00643CF5" w:rsidRPr="00D451EF" w:rsidRDefault="00643CF5">
      <w:pPr>
        <w:rPr>
          <w:rFonts w:ascii="Arial" w:hAnsi="Arial" w:cs="Arial"/>
          <w:b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br w:type="page"/>
      </w:r>
    </w:p>
    <w:p w:rsidR="00F773E7" w:rsidRPr="00D451EF" w:rsidRDefault="00F773E7" w:rsidP="00F83125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lastRenderedPageBreak/>
        <w:t>Asignatura: Matemática.</w:t>
      </w:r>
      <w:r w:rsidRPr="00D451EF">
        <w:rPr>
          <w:rFonts w:ascii="Arial" w:hAnsi="Arial" w:cs="Arial"/>
          <w:color w:val="1F4E79" w:themeColor="accent1" w:themeShade="80"/>
        </w:rPr>
        <w:t xml:space="preserve">                                                 </w:t>
      </w:r>
      <w:r w:rsidRPr="00D451EF">
        <w:rPr>
          <w:rFonts w:ascii="Arial" w:hAnsi="Arial" w:cs="Arial"/>
          <w:b/>
          <w:color w:val="1F4E79" w:themeColor="accent1" w:themeShade="80"/>
        </w:rPr>
        <w:t xml:space="preserve">Grado: </w:t>
      </w:r>
      <w:r w:rsidR="00427067" w:rsidRPr="00D451EF">
        <w:rPr>
          <w:rFonts w:ascii="Arial" w:hAnsi="Arial" w:cs="Arial"/>
          <w:color w:val="1F4E79" w:themeColor="accent1" w:themeShade="80"/>
        </w:rPr>
        <w:t>5</w:t>
      </w:r>
      <w:r w:rsidRPr="00D451EF">
        <w:rPr>
          <w:rFonts w:ascii="Arial" w:hAnsi="Arial" w:cs="Arial"/>
          <w:color w:val="1F4E79" w:themeColor="accent1" w:themeShade="80"/>
        </w:rPr>
        <w:t xml:space="preserve">to.                                                  </w:t>
      </w:r>
      <w:r w:rsidRPr="00D451EF">
        <w:rPr>
          <w:rFonts w:ascii="Arial" w:hAnsi="Arial" w:cs="Arial"/>
          <w:b/>
          <w:color w:val="1F4E79" w:themeColor="accent1" w:themeShade="80"/>
        </w:rPr>
        <w:t>Fecha:</w:t>
      </w:r>
      <w:r w:rsidR="00A563DE">
        <w:rPr>
          <w:rFonts w:ascii="Arial" w:hAnsi="Arial" w:cs="Arial"/>
          <w:color w:val="1F4E79" w:themeColor="accent1" w:themeShade="80"/>
        </w:rPr>
        <w:t xml:space="preserve"> martes 5-3</w:t>
      </w:r>
      <w:r w:rsidRPr="00D451EF">
        <w:rPr>
          <w:rFonts w:ascii="Arial" w:hAnsi="Arial" w:cs="Arial"/>
          <w:color w:val="1F4E79" w:themeColor="accent1" w:themeShade="80"/>
        </w:rPr>
        <w:t>-24</w:t>
      </w:r>
    </w:p>
    <w:p w:rsidR="00AB64D6" w:rsidRPr="00D451EF" w:rsidRDefault="00AB64D6" w:rsidP="001671BE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Unidad:</w:t>
      </w:r>
      <w:r w:rsidRPr="00AB64D6">
        <w:t xml:space="preserve"> </w:t>
      </w:r>
      <w:r w:rsidRPr="00AB64D6">
        <w:rPr>
          <w:rFonts w:ascii="Arial" w:hAnsi="Arial" w:cs="Arial"/>
          <w:color w:val="1F4E79" w:themeColor="accent1" w:themeShade="80"/>
        </w:rPr>
        <w:t>IV: División d</w:t>
      </w:r>
      <w:r>
        <w:rPr>
          <w:rFonts w:ascii="Arial" w:hAnsi="Arial" w:cs="Arial"/>
          <w:color w:val="1F4E79" w:themeColor="accent1" w:themeShade="80"/>
        </w:rPr>
        <w:t>e número decimales con números naturales.</w:t>
      </w:r>
    </w:p>
    <w:p w:rsidR="00AB64D6" w:rsidRPr="00D451EF" w:rsidRDefault="00AB64D6" w:rsidP="001671BE">
      <w:pPr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22"/>
        </w:rPr>
      </w:pPr>
      <w:r w:rsidRPr="00D451EF">
        <w:rPr>
          <w:rFonts w:ascii="Arial" w:hAnsi="Arial" w:cs="Arial"/>
          <w:b/>
          <w:color w:val="1F4E79" w:themeColor="accent1" w:themeShade="80"/>
          <w:sz w:val="22"/>
        </w:rPr>
        <w:t xml:space="preserve">Indicador: </w:t>
      </w:r>
      <w:r w:rsidRPr="00AB64D6">
        <w:rPr>
          <w:rFonts w:ascii="Arial" w:hAnsi="Arial" w:cs="Arial"/>
          <w:color w:val="1F4E79" w:themeColor="accent1" w:themeShade="80"/>
          <w:sz w:val="22"/>
        </w:rPr>
        <w:t xml:space="preserve">Aplica divisiones de números decimales hasta las décimas entre números naturales de dos y tres cifras, en la solución de situaciones en diferentes </w:t>
      </w:r>
      <w:r>
        <w:rPr>
          <w:rFonts w:ascii="Arial" w:hAnsi="Arial" w:cs="Arial"/>
          <w:color w:val="1F4E79" w:themeColor="accent1" w:themeShade="80"/>
          <w:sz w:val="22"/>
        </w:rPr>
        <w:t>contextos, con actitud positiva</w:t>
      </w:r>
      <w:r w:rsidRPr="00D451EF">
        <w:rPr>
          <w:rFonts w:ascii="Arial" w:hAnsi="Arial" w:cs="Arial"/>
          <w:color w:val="1F4E79" w:themeColor="accent1" w:themeShade="80"/>
          <w:sz w:val="22"/>
        </w:rPr>
        <w:t>.</w:t>
      </w:r>
    </w:p>
    <w:p w:rsidR="00AB64D6" w:rsidRPr="00AB64D6" w:rsidRDefault="00AB64D6" w:rsidP="001671BE">
      <w:pPr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22"/>
        </w:rPr>
      </w:pPr>
      <w:r w:rsidRPr="00D451EF">
        <w:rPr>
          <w:rFonts w:ascii="Arial" w:hAnsi="Arial" w:cs="Arial"/>
          <w:b/>
          <w:color w:val="1F4E79" w:themeColor="accent1" w:themeShade="80"/>
          <w:sz w:val="22"/>
        </w:rPr>
        <w:t>Contenido:</w:t>
      </w:r>
      <w:r w:rsidRPr="00AB64D6">
        <w:t xml:space="preserve"> </w:t>
      </w:r>
      <w:r>
        <w:rPr>
          <w:rFonts w:ascii="Arial" w:hAnsi="Arial" w:cs="Arial"/>
          <w:color w:val="1F4E79" w:themeColor="accent1" w:themeShade="80"/>
          <w:sz w:val="22"/>
        </w:rPr>
        <w:t xml:space="preserve">División de </w:t>
      </w:r>
      <w:r w:rsidRPr="00AB64D6">
        <w:rPr>
          <w:rFonts w:ascii="Arial" w:hAnsi="Arial" w:cs="Arial"/>
          <w:color w:val="1F4E79" w:themeColor="accent1" w:themeShade="80"/>
          <w:sz w:val="22"/>
        </w:rPr>
        <w:t>decimales hasta las décima</w:t>
      </w:r>
      <w:r>
        <w:rPr>
          <w:rFonts w:ascii="Arial" w:hAnsi="Arial" w:cs="Arial"/>
          <w:color w:val="1F4E79" w:themeColor="accent1" w:themeShade="80"/>
          <w:sz w:val="22"/>
        </w:rPr>
        <w:t xml:space="preserve">s entre números naturales. • </w:t>
      </w:r>
      <w:r w:rsidRPr="00AB64D6">
        <w:rPr>
          <w:rFonts w:ascii="Arial" w:hAnsi="Arial" w:cs="Arial"/>
          <w:color w:val="1F4E79" w:themeColor="accent1" w:themeShade="80"/>
          <w:sz w:val="22"/>
        </w:rPr>
        <w:t>Hasta</w:t>
      </w:r>
      <w:r>
        <w:rPr>
          <w:rFonts w:ascii="Arial" w:hAnsi="Arial" w:cs="Arial"/>
          <w:color w:val="1F4E79" w:themeColor="accent1" w:themeShade="80"/>
          <w:sz w:val="22"/>
        </w:rPr>
        <w:t xml:space="preserve"> las décimas entre</w:t>
      </w:r>
      <w:r w:rsidRPr="00AB64D6">
        <w:rPr>
          <w:rFonts w:ascii="Arial" w:hAnsi="Arial" w:cs="Arial"/>
          <w:color w:val="1F4E79" w:themeColor="accent1" w:themeShade="80"/>
          <w:sz w:val="22"/>
        </w:rPr>
        <w:t xml:space="preserve"> naturales: </w:t>
      </w:r>
      <w:proofErr w:type="spellStart"/>
      <w:r w:rsidRPr="00AB64D6">
        <w:rPr>
          <w:rFonts w:ascii="Arial" w:hAnsi="Arial" w:cs="Arial"/>
          <w:color w:val="1F4E79" w:themeColor="accent1" w:themeShade="80"/>
          <w:sz w:val="22"/>
        </w:rPr>
        <w:t>U</w:t>
      </w:r>
      <w:proofErr w:type="gramStart"/>
      <w:r w:rsidRPr="00AB64D6">
        <w:rPr>
          <w:rFonts w:ascii="Arial" w:hAnsi="Arial" w:cs="Arial"/>
          <w:color w:val="1F4E79" w:themeColor="accent1" w:themeShade="80"/>
          <w:sz w:val="22"/>
        </w:rPr>
        <w:t>,d</w:t>
      </w:r>
      <w:proofErr w:type="spellEnd"/>
      <w:proofErr w:type="gramEnd"/>
      <w:r w:rsidRPr="00AB64D6">
        <w:rPr>
          <w:rFonts w:ascii="Arial" w:hAnsi="Arial" w:cs="Arial"/>
          <w:color w:val="1F4E79" w:themeColor="accent1" w:themeShade="80"/>
          <w:sz w:val="22"/>
        </w:rPr>
        <w:t xml:space="preserve"> ÷ U </w:t>
      </w:r>
      <w:r>
        <w:rPr>
          <w:rFonts w:ascii="Arial" w:hAnsi="Arial" w:cs="Arial"/>
          <w:color w:val="1F4E79" w:themeColor="accent1" w:themeShade="80"/>
          <w:sz w:val="22"/>
        </w:rPr>
        <w:t xml:space="preserve">= </w:t>
      </w:r>
      <w:proofErr w:type="spellStart"/>
      <w:r>
        <w:rPr>
          <w:rFonts w:ascii="Arial" w:hAnsi="Arial" w:cs="Arial"/>
          <w:color w:val="1F4E79" w:themeColor="accent1" w:themeShade="80"/>
          <w:sz w:val="22"/>
        </w:rPr>
        <w:t>U,d</w:t>
      </w:r>
      <w:proofErr w:type="spellEnd"/>
      <w:r>
        <w:rPr>
          <w:rFonts w:ascii="Arial" w:hAnsi="Arial" w:cs="Arial"/>
          <w:color w:val="1F4E79" w:themeColor="accent1" w:themeShade="80"/>
          <w:sz w:val="22"/>
        </w:rPr>
        <w:t xml:space="preserve">      •</w:t>
      </w:r>
      <w:r w:rsidRPr="00AB64D6">
        <w:rPr>
          <w:rFonts w:ascii="Arial" w:hAnsi="Arial" w:cs="Arial"/>
          <w:color w:val="1F4E79" w:themeColor="accent1" w:themeShade="80"/>
          <w:sz w:val="22"/>
        </w:rPr>
        <w:t xml:space="preserve"> decimales hasta las décimas entre números naturales:</w:t>
      </w:r>
      <w:r>
        <w:rPr>
          <w:rFonts w:ascii="Arial" w:hAnsi="Arial" w:cs="Arial"/>
          <w:color w:val="1F4E79" w:themeColor="accent1" w:themeShade="80"/>
          <w:sz w:val="22"/>
        </w:rPr>
        <w:t xml:space="preserve"> </w:t>
      </w:r>
      <w:proofErr w:type="spellStart"/>
      <w:r>
        <w:rPr>
          <w:rFonts w:ascii="Arial" w:hAnsi="Arial" w:cs="Arial"/>
          <w:color w:val="1F4E79" w:themeColor="accent1" w:themeShade="80"/>
          <w:sz w:val="22"/>
        </w:rPr>
        <w:t>DU,d</w:t>
      </w:r>
      <w:proofErr w:type="spellEnd"/>
      <w:r>
        <w:rPr>
          <w:rFonts w:ascii="Arial" w:hAnsi="Arial" w:cs="Arial"/>
          <w:color w:val="1F4E79" w:themeColor="accent1" w:themeShade="80"/>
          <w:sz w:val="22"/>
        </w:rPr>
        <w:t xml:space="preserve"> ÷ U = </w:t>
      </w:r>
      <w:proofErr w:type="spellStart"/>
      <w:r>
        <w:rPr>
          <w:rFonts w:ascii="Arial" w:hAnsi="Arial" w:cs="Arial"/>
          <w:color w:val="1F4E79" w:themeColor="accent1" w:themeShade="80"/>
          <w:sz w:val="22"/>
        </w:rPr>
        <w:t>DU,d</w:t>
      </w:r>
      <w:proofErr w:type="spellEnd"/>
      <w:r>
        <w:rPr>
          <w:rFonts w:ascii="Arial" w:hAnsi="Arial" w:cs="Arial"/>
          <w:color w:val="1F4E79" w:themeColor="accent1" w:themeShade="80"/>
          <w:sz w:val="22"/>
        </w:rPr>
        <w:t xml:space="preserve">. • </w:t>
      </w:r>
      <w:r w:rsidRPr="00AB64D6">
        <w:rPr>
          <w:rFonts w:ascii="Arial" w:hAnsi="Arial" w:cs="Arial"/>
          <w:color w:val="1F4E79" w:themeColor="accent1" w:themeShade="80"/>
          <w:sz w:val="22"/>
        </w:rPr>
        <w:t xml:space="preserve">decimales hasta las décimas entre números naturales con cero en el cociente.    </w:t>
      </w:r>
    </w:p>
    <w:p w:rsidR="00AB64D6" w:rsidRPr="00D451EF" w:rsidRDefault="00AB64D6" w:rsidP="00AB64D6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1F4E79" w:themeColor="accent1" w:themeShade="80"/>
          <w:sz w:val="22"/>
        </w:rPr>
      </w:pPr>
      <w:r w:rsidRPr="00D451EF">
        <w:rPr>
          <w:rFonts w:ascii="Arial" w:hAnsi="Arial" w:cs="Arial"/>
          <w:b/>
          <w:color w:val="1F4E79" w:themeColor="accent1" w:themeShade="80"/>
          <w:sz w:val="22"/>
        </w:rPr>
        <w:t xml:space="preserve">Criterios: </w:t>
      </w:r>
      <w:r w:rsidRPr="00D451EF">
        <w:rPr>
          <w:rFonts w:ascii="Arial" w:eastAsiaTheme="minorEastAsia" w:hAnsi="Arial" w:cs="Arial"/>
          <w:color w:val="1F4E79" w:themeColor="accent1" w:themeShade="80"/>
          <w:sz w:val="22"/>
        </w:rPr>
        <w:t>Estudia la  relación entre dos cantidades con números naturales en la solución de situaciones en diferentes contextos, mostrando actitudes positivas.- Practica el concepto de cantidad comparada con números naturales en la solución de situaciones en diferentes contextos, mostrando actitudes positivas que promuevan la dignidad de las personas. - Demuestra el concepto de cantidad básica con números naturales en la solución de situaciones en diferentes contextos, mostrando actitudes positivas.</w:t>
      </w:r>
    </w:p>
    <w:tbl>
      <w:tblPr>
        <w:tblStyle w:val="Tablaconcuadrcula"/>
        <w:tblW w:w="14390" w:type="dxa"/>
        <w:tblLayout w:type="fixed"/>
        <w:tblLook w:val="04A0" w:firstRow="1" w:lastRow="0" w:firstColumn="1" w:lastColumn="0" w:noHBand="0" w:noVBand="1"/>
      </w:tblPr>
      <w:tblGrid>
        <w:gridCol w:w="704"/>
        <w:gridCol w:w="8789"/>
        <w:gridCol w:w="3685"/>
        <w:gridCol w:w="1212"/>
      </w:tblGrid>
      <w:tr w:rsidR="00D451EF" w:rsidRPr="00D451EF" w:rsidTr="00673849">
        <w:trPr>
          <w:trHeight w:val="130"/>
        </w:trPr>
        <w:tc>
          <w:tcPr>
            <w:tcW w:w="704" w:type="dxa"/>
          </w:tcPr>
          <w:p w:rsidR="00F773E7" w:rsidRPr="00D451EF" w:rsidRDefault="00F773E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 / t</w:t>
            </w:r>
          </w:p>
        </w:tc>
        <w:tc>
          <w:tcPr>
            <w:tcW w:w="8789" w:type="dxa"/>
          </w:tcPr>
          <w:p w:rsidR="00F773E7" w:rsidRPr="00D451EF" w:rsidRDefault="00F773E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Actividades del maestro.</w:t>
            </w:r>
          </w:p>
        </w:tc>
        <w:tc>
          <w:tcPr>
            <w:tcW w:w="3685" w:type="dxa"/>
          </w:tcPr>
          <w:p w:rsidR="00F773E7" w:rsidRPr="00D451EF" w:rsidRDefault="00F773E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Reacciones de los niños.</w:t>
            </w:r>
          </w:p>
        </w:tc>
        <w:tc>
          <w:tcPr>
            <w:tcW w:w="1212" w:type="dxa"/>
          </w:tcPr>
          <w:p w:rsidR="00F773E7" w:rsidRPr="00D451EF" w:rsidRDefault="00F773E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proofErr w:type="spellStart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Ev</w:t>
            </w:r>
            <w:proofErr w:type="spellEnd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. For.</w:t>
            </w:r>
          </w:p>
        </w:tc>
      </w:tr>
      <w:tr w:rsidR="00D451EF" w:rsidRPr="00D451EF" w:rsidTr="00673849">
        <w:trPr>
          <w:cantSplit/>
          <w:trHeight w:val="85"/>
        </w:trPr>
        <w:tc>
          <w:tcPr>
            <w:tcW w:w="704" w:type="dxa"/>
          </w:tcPr>
          <w:p w:rsidR="00465603" w:rsidRPr="00D451EF" w:rsidRDefault="00465603" w:rsidP="00183B6D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</w:t>
            </w:r>
          </w:p>
        </w:tc>
        <w:tc>
          <w:tcPr>
            <w:tcW w:w="8789" w:type="dxa"/>
          </w:tcPr>
          <w:p w:rsidR="00183B6D" w:rsidRPr="00D451EF" w:rsidRDefault="00734421" w:rsidP="004C0773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59" w:lineRule="auto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Recuerda el tema anterior y logra adjuntar el trabajo del día con el trabajo realizado anteriormente.</w:t>
            </w:r>
            <w:r w:rsidR="00183B6D" w:rsidRPr="00D451EF">
              <w:rPr>
                <w:rFonts w:ascii="Arial" w:hAnsi="Arial" w:cs="Arial"/>
                <w:b/>
                <w:bCs/>
                <w:color w:val="1F4E79" w:themeColor="accent1" w:themeShade="80"/>
                <w:bdr w:val="single" w:sz="2" w:space="0" w:color="E3E3E3" w:frame="1"/>
              </w:rPr>
              <w:t xml:space="preserve"> </w:t>
            </w:r>
          </w:p>
          <w:p w:rsidR="00B6114E" w:rsidRPr="00D451EF" w:rsidRDefault="004C0773" w:rsidP="004C0773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bCs/>
                <w:color w:val="1F4E79" w:themeColor="accent1" w:themeShade="80"/>
              </w:rPr>
              <w:t>Problema:</w:t>
            </w:r>
            <w:r w:rsidRPr="00D451EF">
              <w:rPr>
                <w:rFonts w:ascii="Arial" w:hAnsi="Arial" w:cs="Arial"/>
                <w:color w:val="1F4E79" w:themeColor="accent1" w:themeShade="80"/>
              </w:rPr>
              <w:t xml:space="preserve"> Juan tiene $25.40 y quiere comprar 3 camisetas idénticas que cuestan $8.50 cada una. ¿Cuánto dinero le quedará después de comprar las camisetas?</w:t>
            </w:r>
          </w:p>
        </w:tc>
        <w:tc>
          <w:tcPr>
            <w:tcW w:w="3685" w:type="dxa"/>
          </w:tcPr>
          <w:p w:rsidR="00465603" w:rsidRPr="00D451EF" w:rsidRDefault="00465603" w:rsidP="00183B6D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Participa de la dinámica, atiende a la orientación dada por el docente en el aula y analiza la información conceptual para así resolve</w:t>
            </w:r>
            <w:r w:rsidR="004C0773" w:rsidRPr="00D451EF">
              <w:rPr>
                <w:rFonts w:ascii="Arial" w:hAnsi="Arial" w:cs="Arial"/>
                <w:color w:val="1F4E79" w:themeColor="accent1" w:themeShade="80"/>
              </w:rPr>
              <w:t>r los ejercicios dados.</w:t>
            </w:r>
          </w:p>
        </w:tc>
        <w:tc>
          <w:tcPr>
            <w:tcW w:w="1212" w:type="dxa"/>
          </w:tcPr>
          <w:p w:rsidR="00465603" w:rsidRPr="00D451EF" w:rsidRDefault="00465603" w:rsidP="00183B6D">
            <w:pPr>
              <w:jc w:val="both"/>
              <w:rPr>
                <w:rFonts w:ascii="Arial" w:hAnsi="Arial" w:cs="Arial"/>
                <w:i/>
                <w:color w:val="1F4E79" w:themeColor="accent1" w:themeShade="80"/>
              </w:rPr>
            </w:pPr>
          </w:p>
          <w:p w:rsidR="00465603" w:rsidRPr="00D451EF" w:rsidRDefault="00465603" w:rsidP="00183B6D">
            <w:pPr>
              <w:jc w:val="both"/>
              <w:rPr>
                <w:rFonts w:ascii="Arial" w:hAnsi="Arial" w:cs="Arial"/>
                <w:i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i/>
                <w:color w:val="1F4E79" w:themeColor="accent1" w:themeShade="80"/>
              </w:rPr>
              <w:t>Participa con orden.</w:t>
            </w:r>
          </w:p>
        </w:tc>
      </w:tr>
      <w:tr w:rsidR="00D451EF" w:rsidRPr="00D451EF" w:rsidTr="00183B6D">
        <w:trPr>
          <w:cantSplit/>
          <w:trHeight w:val="1791"/>
        </w:trPr>
        <w:tc>
          <w:tcPr>
            <w:tcW w:w="704" w:type="dxa"/>
          </w:tcPr>
          <w:p w:rsidR="00465603" w:rsidRPr="00D451EF" w:rsidRDefault="00465603" w:rsidP="00183B6D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S</w:t>
            </w:r>
          </w:p>
        </w:tc>
        <w:tc>
          <w:tcPr>
            <w:tcW w:w="8789" w:type="dxa"/>
          </w:tcPr>
          <w:p w:rsidR="00467892" w:rsidRPr="00D451EF" w:rsidRDefault="00467892" w:rsidP="003D118F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685" w:type="dxa"/>
          </w:tcPr>
          <w:p w:rsidR="00465603" w:rsidRPr="00D451EF" w:rsidRDefault="00183B6D" w:rsidP="00183B6D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los ejercicios y</w:t>
            </w:r>
          </w:p>
          <w:p w:rsidR="00465603" w:rsidRPr="00D451EF" w:rsidRDefault="00465603" w:rsidP="00183B6D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Pregunta a su profesor si es que tienen dudas acerca de las respuestas dadas y corrige los posibles errores que pueda tener en la solución de las ac</w:t>
            </w:r>
            <w:r w:rsidR="004C0773" w:rsidRPr="00D451EF">
              <w:rPr>
                <w:rFonts w:ascii="Arial" w:hAnsi="Arial" w:cs="Arial"/>
                <w:color w:val="1F4E79" w:themeColor="accent1" w:themeShade="80"/>
              </w:rPr>
              <w:t>tividades.</w:t>
            </w:r>
          </w:p>
        </w:tc>
        <w:tc>
          <w:tcPr>
            <w:tcW w:w="1212" w:type="dxa"/>
          </w:tcPr>
          <w:p w:rsidR="00465603" w:rsidRPr="00D451EF" w:rsidRDefault="00465603" w:rsidP="00183B6D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465603" w:rsidRPr="00D451EF" w:rsidRDefault="00465603" w:rsidP="00183B6D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465603" w:rsidRPr="00D451EF" w:rsidRDefault="00465603" w:rsidP="00183B6D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con orden.</w:t>
            </w:r>
          </w:p>
        </w:tc>
      </w:tr>
      <w:tr w:rsidR="00D451EF" w:rsidRPr="00D451EF" w:rsidTr="00D64979">
        <w:trPr>
          <w:cantSplit/>
          <w:trHeight w:val="1831"/>
        </w:trPr>
        <w:tc>
          <w:tcPr>
            <w:tcW w:w="704" w:type="dxa"/>
          </w:tcPr>
          <w:p w:rsidR="00465603" w:rsidRPr="00D451EF" w:rsidRDefault="00465603" w:rsidP="00183B6D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C</w:t>
            </w:r>
          </w:p>
        </w:tc>
        <w:tc>
          <w:tcPr>
            <w:tcW w:w="8789" w:type="dxa"/>
          </w:tcPr>
          <w:p w:rsidR="00673849" w:rsidRPr="00D451EF" w:rsidRDefault="00673849" w:rsidP="003D118F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685" w:type="dxa"/>
          </w:tcPr>
          <w:p w:rsidR="00465603" w:rsidRPr="00D451EF" w:rsidRDefault="00465603" w:rsidP="00183B6D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Copia en el cuaderno las correcciones de los ejercicios dados en el aula y rectifica sus errores de manera que comprenda con la mayor fidelidad, el contenido y su estructura de la manera más acorde.</w:t>
            </w:r>
          </w:p>
        </w:tc>
        <w:tc>
          <w:tcPr>
            <w:tcW w:w="1212" w:type="dxa"/>
          </w:tcPr>
          <w:p w:rsidR="00465603" w:rsidRPr="00D451EF" w:rsidRDefault="00465603" w:rsidP="00183B6D">
            <w:pPr>
              <w:rPr>
                <w:rFonts w:ascii="Arial" w:hAnsi="Arial" w:cs="Arial"/>
                <w:color w:val="1F4E79" w:themeColor="accent1" w:themeShade="80"/>
              </w:rPr>
            </w:pPr>
          </w:p>
          <w:p w:rsidR="00465603" w:rsidRPr="00D451EF" w:rsidRDefault="00465603" w:rsidP="00183B6D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Corrige y atiende de manera responsable.</w:t>
            </w:r>
          </w:p>
        </w:tc>
      </w:tr>
      <w:tr w:rsidR="00D451EF" w:rsidRPr="00D451EF" w:rsidTr="00673849">
        <w:trPr>
          <w:cantSplit/>
          <w:trHeight w:val="1543"/>
        </w:trPr>
        <w:tc>
          <w:tcPr>
            <w:tcW w:w="704" w:type="dxa"/>
          </w:tcPr>
          <w:p w:rsidR="00465603" w:rsidRPr="00D451EF" w:rsidRDefault="00465603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</w:t>
            </w:r>
          </w:p>
        </w:tc>
        <w:tc>
          <w:tcPr>
            <w:tcW w:w="8789" w:type="dxa"/>
          </w:tcPr>
          <w:p w:rsidR="00465603" w:rsidRPr="00D451EF" w:rsidRDefault="00C54112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Revisa a los niños lo orientado y el trabajo realizado de manera que haya comprendido la diferencia entre un tipo y el otro de polígonos.</w:t>
            </w:r>
          </w:p>
          <w:p w:rsidR="00C54112" w:rsidRPr="00D451EF" w:rsidRDefault="00C54112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</w:p>
          <w:p w:rsidR="00C54112" w:rsidRPr="00D451EF" w:rsidRDefault="00C54112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</w:p>
          <w:p w:rsidR="00C54112" w:rsidRPr="00D451EF" w:rsidRDefault="00C54112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Se refuerza al encontrar la información necesaria de lo que copió en el cuaderno.</w:t>
            </w:r>
          </w:p>
        </w:tc>
        <w:tc>
          <w:tcPr>
            <w:tcW w:w="3685" w:type="dxa"/>
          </w:tcPr>
          <w:p w:rsidR="00465603" w:rsidRPr="00D451EF" w:rsidRDefault="004C0773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A</w:t>
            </w:r>
            <w:r w:rsidR="00465603" w:rsidRPr="00D451EF">
              <w:rPr>
                <w:rFonts w:ascii="Arial" w:hAnsi="Arial" w:cs="Arial"/>
                <w:color w:val="1F4E79" w:themeColor="accent1" w:themeShade="80"/>
              </w:rPr>
              <w:t>nota las correcciones que correspondan a los ejercicios trabajados con orden, aseo, respeto, disciplina y actitud permanentemente positiva para su mayor comprensión.</w:t>
            </w:r>
          </w:p>
        </w:tc>
        <w:tc>
          <w:tcPr>
            <w:tcW w:w="1212" w:type="dxa"/>
          </w:tcPr>
          <w:p w:rsidR="00465603" w:rsidRPr="00D451EF" w:rsidRDefault="00465603" w:rsidP="00F95E7B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 xml:space="preserve">Realiza las </w:t>
            </w:r>
            <w:r w:rsidR="00F95E7B" w:rsidRPr="00D451EF">
              <w:rPr>
                <w:rFonts w:ascii="Arial" w:hAnsi="Arial" w:cs="Arial"/>
                <w:color w:val="1F4E79" w:themeColor="accent1" w:themeShade="80"/>
              </w:rPr>
              <w:t>actividades con responsabilidad.</w:t>
            </w:r>
          </w:p>
        </w:tc>
      </w:tr>
    </w:tbl>
    <w:p w:rsidR="000901DD" w:rsidRPr="00D451EF" w:rsidRDefault="000901DD">
      <w:pPr>
        <w:rPr>
          <w:rFonts w:ascii="Arial" w:hAnsi="Arial" w:cs="Arial"/>
          <w:b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br w:type="page"/>
      </w:r>
    </w:p>
    <w:p w:rsidR="00427067" w:rsidRPr="00D451EF" w:rsidRDefault="00427067" w:rsidP="00F83125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lastRenderedPageBreak/>
        <w:t>Asignatura: Matemática.</w:t>
      </w:r>
      <w:r w:rsidRPr="00D451EF">
        <w:rPr>
          <w:rFonts w:ascii="Arial" w:hAnsi="Arial" w:cs="Arial"/>
          <w:color w:val="1F4E79" w:themeColor="accent1" w:themeShade="80"/>
        </w:rPr>
        <w:t xml:space="preserve">                                            </w:t>
      </w:r>
      <w:r w:rsidRPr="00D451EF">
        <w:rPr>
          <w:rFonts w:ascii="Arial" w:hAnsi="Arial" w:cs="Arial"/>
          <w:b/>
          <w:color w:val="1F4E79" w:themeColor="accent1" w:themeShade="80"/>
        </w:rPr>
        <w:t>Grado:</w:t>
      </w:r>
      <w:r w:rsidRPr="00D451EF">
        <w:rPr>
          <w:rFonts w:ascii="Arial" w:hAnsi="Arial" w:cs="Arial"/>
          <w:color w:val="1F4E79" w:themeColor="accent1" w:themeShade="80"/>
        </w:rPr>
        <w:t xml:space="preserve"> 6to                                                                  </w:t>
      </w:r>
      <w:r w:rsidRPr="00D451EF">
        <w:rPr>
          <w:rFonts w:ascii="Arial" w:hAnsi="Arial" w:cs="Arial"/>
          <w:b/>
          <w:color w:val="1F4E79" w:themeColor="accent1" w:themeShade="80"/>
        </w:rPr>
        <w:t>fecha:</w:t>
      </w:r>
      <w:r w:rsidR="00366703" w:rsidRPr="00D451EF">
        <w:rPr>
          <w:rFonts w:ascii="Arial" w:hAnsi="Arial" w:cs="Arial"/>
          <w:color w:val="1F4E79" w:themeColor="accent1" w:themeShade="80"/>
        </w:rPr>
        <w:t xml:space="preserve"> Miércoles</w:t>
      </w:r>
      <w:r w:rsidR="00A563DE">
        <w:rPr>
          <w:rFonts w:ascii="Arial" w:hAnsi="Arial" w:cs="Arial"/>
          <w:color w:val="1F4E79" w:themeColor="accent1" w:themeShade="80"/>
        </w:rPr>
        <w:t xml:space="preserve"> 6-3</w:t>
      </w:r>
      <w:bookmarkStart w:id="0" w:name="_GoBack"/>
      <w:bookmarkEnd w:id="0"/>
      <w:r w:rsidRPr="00D451EF">
        <w:rPr>
          <w:rFonts w:ascii="Arial" w:hAnsi="Arial" w:cs="Arial"/>
          <w:color w:val="1F4E79" w:themeColor="accent1" w:themeShade="80"/>
        </w:rPr>
        <w:t>-24</w:t>
      </w:r>
    </w:p>
    <w:p w:rsidR="003D7323" w:rsidRPr="00D451EF" w:rsidRDefault="003D7323" w:rsidP="001671BE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Unidad:</w:t>
      </w:r>
      <w:r w:rsidRPr="00D451EF">
        <w:rPr>
          <w:rFonts w:ascii="Arial" w:hAnsi="Arial" w:cs="Arial"/>
          <w:color w:val="1F4E79" w:themeColor="accent1" w:themeShade="80"/>
        </w:rPr>
        <w:t xml:space="preserve"> </w:t>
      </w:r>
      <w:r w:rsidRPr="003D7323">
        <w:rPr>
          <w:rFonts w:ascii="Arial" w:hAnsi="Arial" w:cs="Arial"/>
          <w:color w:val="1F4E79" w:themeColor="accent1" w:themeShade="80"/>
        </w:rPr>
        <w:t>III</w:t>
      </w:r>
      <w:r>
        <w:rPr>
          <w:rFonts w:ascii="Arial" w:hAnsi="Arial" w:cs="Arial"/>
          <w:color w:val="1F4E79" w:themeColor="accent1" w:themeShade="80"/>
        </w:rPr>
        <w:t>: División de Número Decimales.</w:t>
      </w:r>
    </w:p>
    <w:p w:rsidR="003D7323" w:rsidRPr="00D451EF" w:rsidRDefault="003D7323" w:rsidP="001671BE">
      <w:pPr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>Indicador:</w:t>
      </w:r>
      <w:r w:rsidRPr="00D451EF">
        <w:rPr>
          <w:rFonts w:ascii="Arial" w:hAnsi="Arial" w:cs="Arial"/>
          <w:color w:val="1F4E79" w:themeColor="accent1" w:themeShade="80"/>
        </w:rPr>
        <w:t xml:space="preserve"> </w:t>
      </w:r>
      <w:r w:rsidRPr="00A563DE">
        <w:rPr>
          <w:rFonts w:ascii="Arial" w:hAnsi="Arial" w:cs="Arial"/>
          <w:color w:val="1F4E79" w:themeColor="accent1" w:themeShade="80"/>
          <w:sz w:val="22"/>
        </w:rPr>
        <w:t>Resuelve situaciones en diferentes contextos, relacionadas con el cálculo del valor del residuo, con pleno manejo de sus emociones.</w:t>
      </w:r>
    </w:p>
    <w:p w:rsidR="003D7323" w:rsidRPr="00AB64D6" w:rsidRDefault="003D7323" w:rsidP="001671BE">
      <w:pPr>
        <w:jc w:val="both"/>
        <w:rPr>
          <w:rFonts w:ascii="Arial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 xml:space="preserve">Contenido: </w:t>
      </w:r>
      <w:r w:rsidRPr="00AB64D6">
        <w:rPr>
          <w:rFonts w:ascii="Arial" w:hAnsi="Arial" w:cs="Arial"/>
          <w:color w:val="1F4E79" w:themeColor="accent1" w:themeShade="80"/>
        </w:rPr>
        <w:t>División agregando ceros</w:t>
      </w:r>
      <w:r>
        <w:rPr>
          <w:rFonts w:ascii="Arial" w:hAnsi="Arial" w:cs="Arial"/>
          <w:color w:val="1F4E79" w:themeColor="accent1" w:themeShade="80"/>
        </w:rPr>
        <w:t xml:space="preserve">. • </w:t>
      </w:r>
      <w:r w:rsidRPr="00AB64D6">
        <w:rPr>
          <w:rFonts w:ascii="Arial" w:hAnsi="Arial" w:cs="Arial"/>
          <w:color w:val="1F4E79" w:themeColor="accent1" w:themeShade="80"/>
        </w:rPr>
        <w:t>División de números deci</w:t>
      </w:r>
      <w:r>
        <w:rPr>
          <w:rFonts w:ascii="Arial" w:hAnsi="Arial" w:cs="Arial"/>
          <w:color w:val="1F4E79" w:themeColor="accent1" w:themeShade="80"/>
        </w:rPr>
        <w:t xml:space="preserve">males con cocientes menores que. • </w:t>
      </w:r>
      <w:r w:rsidRPr="00AB64D6">
        <w:rPr>
          <w:rFonts w:ascii="Arial" w:hAnsi="Arial" w:cs="Arial"/>
          <w:color w:val="1F4E79" w:themeColor="accent1" w:themeShade="80"/>
        </w:rPr>
        <w:t>División de un número natural entre un número decimal (N ÷ D)</w:t>
      </w:r>
      <w:r>
        <w:rPr>
          <w:rFonts w:ascii="Arial" w:hAnsi="Arial" w:cs="Arial"/>
          <w:color w:val="1F4E79" w:themeColor="accent1" w:themeShade="80"/>
        </w:rPr>
        <w:t>.</w:t>
      </w:r>
    </w:p>
    <w:p w:rsidR="003D7323" w:rsidRPr="00D451EF" w:rsidRDefault="003D7323" w:rsidP="003D7323">
      <w:pPr>
        <w:spacing w:after="11"/>
        <w:jc w:val="both"/>
        <w:rPr>
          <w:rFonts w:ascii="Arial" w:eastAsiaTheme="minorEastAsia" w:hAnsi="Arial" w:cs="Arial"/>
          <w:color w:val="1F4E79" w:themeColor="accent1" w:themeShade="80"/>
        </w:rPr>
      </w:pPr>
      <w:r w:rsidRPr="00D451EF">
        <w:rPr>
          <w:rFonts w:ascii="Arial" w:hAnsi="Arial" w:cs="Arial"/>
          <w:b/>
          <w:color w:val="1F4E79" w:themeColor="accent1" w:themeShade="80"/>
        </w:rPr>
        <w:t xml:space="preserve">Criterios: </w:t>
      </w:r>
      <w:r w:rsidRPr="00D451EF">
        <w:rPr>
          <w:rFonts w:ascii="Arial" w:eastAsiaTheme="minorEastAsia" w:hAnsi="Arial" w:cs="Arial"/>
          <w:color w:val="1F4E79" w:themeColor="accent1" w:themeShade="80"/>
        </w:rPr>
        <w:t>- Aplica la multiplicación de un número natural de 2 y 3 cifras con un número decimal hasta las décimas, en la solución de situaciones en diferentes contextos, mostrando una, actitud crítica. - Ejercita la multiplicación de números decimales hasta las centésimas, en la solución de situaciones en diferentes contextos, de forma responsable para asegurar el éxito de su vida familiar. - Conoce situaciones en diferentes contextos, relacionadas con la división entre números decimales con pleno manejo de sus emociones.</w:t>
      </w:r>
    </w:p>
    <w:tbl>
      <w:tblPr>
        <w:tblStyle w:val="Tablaconcuadrcula"/>
        <w:tblW w:w="14390" w:type="dxa"/>
        <w:tblLook w:val="04A0" w:firstRow="1" w:lastRow="0" w:firstColumn="1" w:lastColumn="0" w:noHBand="0" w:noVBand="1"/>
      </w:tblPr>
      <w:tblGrid>
        <w:gridCol w:w="494"/>
        <w:gridCol w:w="7014"/>
        <w:gridCol w:w="4495"/>
        <w:gridCol w:w="2387"/>
      </w:tblGrid>
      <w:tr w:rsidR="00D451EF" w:rsidRPr="00D451EF" w:rsidTr="00F95E7B">
        <w:trPr>
          <w:trHeight w:val="130"/>
        </w:trPr>
        <w:tc>
          <w:tcPr>
            <w:tcW w:w="494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 / t</w:t>
            </w:r>
          </w:p>
        </w:tc>
        <w:tc>
          <w:tcPr>
            <w:tcW w:w="7014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Actividades del maestro.</w:t>
            </w:r>
          </w:p>
        </w:tc>
        <w:tc>
          <w:tcPr>
            <w:tcW w:w="4495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Reacciones de los niños.</w:t>
            </w:r>
          </w:p>
        </w:tc>
        <w:tc>
          <w:tcPr>
            <w:tcW w:w="2387" w:type="dxa"/>
          </w:tcPr>
          <w:p w:rsidR="00427067" w:rsidRPr="00D451EF" w:rsidRDefault="00427067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proofErr w:type="spellStart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Ev</w:t>
            </w:r>
            <w:proofErr w:type="spellEnd"/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. For.</w:t>
            </w:r>
          </w:p>
        </w:tc>
      </w:tr>
      <w:tr w:rsidR="00D451EF" w:rsidRPr="00D451EF" w:rsidTr="00F95E7B">
        <w:trPr>
          <w:cantSplit/>
          <w:trHeight w:val="1398"/>
        </w:trPr>
        <w:tc>
          <w:tcPr>
            <w:tcW w:w="494" w:type="dxa"/>
          </w:tcPr>
          <w:p w:rsidR="00465603" w:rsidRPr="00D451EF" w:rsidRDefault="00465603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P</w:t>
            </w:r>
          </w:p>
        </w:tc>
        <w:tc>
          <w:tcPr>
            <w:tcW w:w="7014" w:type="dxa"/>
          </w:tcPr>
          <w:p w:rsidR="003D118F" w:rsidRPr="00D451EF" w:rsidRDefault="00734421" w:rsidP="003D118F">
            <w:pPr>
              <w:pStyle w:val="Normal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 xml:space="preserve">Recuerda el tema anterior y logra adjuntar el trabajo del día con el </w:t>
            </w:r>
            <w:r w:rsidR="00185BB3" w:rsidRPr="00D451EF">
              <w:rPr>
                <w:rFonts w:ascii="Arial" w:hAnsi="Arial" w:cs="Arial"/>
                <w:color w:val="1F4E79" w:themeColor="accent1" w:themeShade="80"/>
              </w:rPr>
              <w:t xml:space="preserve">trabajo realizado anteriormente. </w:t>
            </w:r>
          </w:p>
          <w:p w:rsidR="001914CD" w:rsidRPr="00D451EF" w:rsidRDefault="003D118F" w:rsidP="003D118F">
            <w:pPr>
              <w:pStyle w:val="Normal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F4E79" w:themeColor="accent1" w:themeShade="80"/>
              </w:rPr>
            </w:pPr>
            <w:r w:rsidRPr="00D451EF">
              <w:rPr>
                <w:rStyle w:val="Textoennegrita"/>
                <w:rFonts w:ascii="Segoe UI" w:hAnsi="Segoe UI" w:cs="Segoe UI"/>
                <w:color w:val="1F4E79" w:themeColor="accent1" w:themeShade="80"/>
                <w:bdr w:val="single" w:sz="2" w:space="0" w:color="E3E3E3" w:frame="1"/>
              </w:rPr>
              <w:t>Problema:</w:t>
            </w:r>
            <w:r w:rsidRPr="00D451EF">
              <w:rPr>
                <w:rFonts w:ascii="Segoe UI" w:hAnsi="Segoe UI" w:cs="Segoe UI"/>
                <w:color w:val="1F4E79" w:themeColor="accent1" w:themeShade="80"/>
              </w:rPr>
              <w:t xml:space="preserve"> Una piscina tiene 12.6 metros de largo y se divide en 3 secciones iguales. ¿Cuántos metros de largo tiene cada sección?</w:t>
            </w:r>
          </w:p>
        </w:tc>
        <w:tc>
          <w:tcPr>
            <w:tcW w:w="4495" w:type="dxa"/>
          </w:tcPr>
          <w:p w:rsidR="00465603" w:rsidRPr="00D451EF" w:rsidRDefault="00465603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Participa de la dinámica, atiende a la orientación dada por el docente en el aula y analiza la información conceptual para así resolver los ejercicios dados en clase.</w:t>
            </w:r>
          </w:p>
        </w:tc>
        <w:tc>
          <w:tcPr>
            <w:tcW w:w="2387" w:type="dxa"/>
          </w:tcPr>
          <w:p w:rsidR="00465603" w:rsidRPr="00D451EF" w:rsidRDefault="00465603" w:rsidP="00F83125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36"/>
              </w:rPr>
            </w:pPr>
          </w:p>
          <w:p w:rsidR="00465603" w:rsidRPr="00D451EF" w:rsidRDefault="00465603" w:rsidP="00F83125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36"/>
              </w:rPr>
            </w:pPr>
            <w:r w:rsidRPr="00D451EF">
              <w:rPr>
                <w:rFonts w:ascii="Arial" w:hAnsi="Arial" w:cs="Arial"/>
                <w:i/>
                <w:color w:val="1F4E79" w:themeColor="accent1" w:themeShade="80"/>
                <w:sz w:val="36"/>
              </w:rPr>
              <w:t>Participa con orden.</w:t>
            </w:r>
          </w:p>
        </w:tc>
      </w:tr>
      <w:tr w:rsidR="00D451EF" w:rsidRPr="00D451EF" w:rsidTr="004E2CDE">
        <w:trPr>
          <w:cantSplit/>
          <w:trHeight w:val="1903"/>
        </w:trPr>
        <w:tc>
          <w:tcPr>
            <w:tcW w:w="494" w:type="dxa"/>
          </w:tcPr>
          <w:p w:rsidR="00465603" w:rsidRPr="00D451EF" w:rsidRDefault="00465603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S</w:t>
            </w:r>
          </w:p>
        </w:tc>
        <w:tc>
          <w:tcPr>
            <w:tcW w:w="7014" w:type="dxa"/>
          </w:tcPr>
          <w:p w:rsidR="00465603" w:rsidRPr="00D451EF" w:rsidRDefault="00465603" w:rsidP="003D118F">
            <w:pPr>
              <w:pStyle w:val="NormalWeb"/>
              <w:numPr>
                <w:ilvl w:val="0"/>
                <w:numId w:val="8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rFonts w:ascii="Segoe UI" w:hAnsi="Segoe UI" w:cs="Segoe UI"/>
                <w:color w:val="1F4E79" w:themeColor="accent1" w:themeShade="80"/>
              </w:rPr>
            </w:pPr>
          </w:p>
        </w:tc>
        <w:tc>
          <w:tcPr>
            <w:tcW w:w="4495" w:type="dxa"/>
          </w:tcPr>
          <w:p w:rsidR="00465603" w:rsidRPr="00D451EF" w:rsidRDefault="00465603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Resuelve los ejercicios o problemas relacionados al contenido trabajado en clases.</w:t>
            </w:r>
          </w:p>
          <w:p w:rsidR="00465603" w:rsidRPr="00D451EF" w:rsidRDefault="00465603" w:rsidP="00F83125">
            <w:pPr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Pregunta a su profesor si es que tienen dudas acerca de las respuestas dadas y corrige los posibles errores que pueda tener en la solución de las actividades orientadas en el aula.</w:t>
            </w:r>
          </w:p>
        </w:tc>
        <w:tc>
          <w:tcPr>
            <w:tcW w:w="2387" w:type="dxa"/>
          </w:tcPr>
          <w:p w:rsidR="00465603" w:rsidRPr="00D451EF" w:rsidRDefault="00465603" w:rsidP="00F83125">
            <w:pPr>
              <w:rPr>
                <w:rFonts w:ascii="Arial" w:hAnsi="Arial" w:cs="Arial"/>
                <w:color w:val="1F4E79" w:themeColor="accent1" w:themeShade="80"/>
                <w:sz w:val="36"/>
              </w:rPr>
            </w:pPr>
          </w:p>
          <w:p w:rsidR="00465603" w:rsidRPr="00D451EF" w:rsidRDefault="00465603" w:rsidP="00F83125">
            <w:pPr>
              <w:rPr>
                <w:rFonts w:ascii="Arial" w:hAnsi="Arial" w:cs="Arial"/>
                <w:color w:val="1F4E79" w:themeColor="accent1" w:themeShade="80"/>
                <w:sz w:val="36"/>
              </w:rPr>
            </w:pPr>
          </w:p>
          <w:p w:rsidR="00465603" w:rsidRPr="00D451EF" w:rsidRDefault="00465603" w:rsidP="00F83125">
            <w:pPr>
              <w:rPr>
                <w:rFonts w:ascii="Arial" w:hAnsi="Arial" w:cs="Arial"/>
                <w:color w:val="1F4E79" w:themeColor="accent1" w:themeShade="80"/>
                <w:sz w:val="36"/>
              </w:rPr>
            </w:pPr>
            <w:r w:rsidRPr="00D451EF">
              <w:rPr>
                <w:rFonts w:ascii="Arial" w:hAnsi="Arial" w:cs="Arial"/>
                <w:color w:val="1F4E79" w:themeColor="accent1" w:themeShade="80"/>
                <w:sz w:val="36"/>
              </w:rPr>
              <w:t>Resuelve con orden.</w:t>
            </w:r>
          </w:p>
        </w:tc>
      </w:tr>
      <w:tr w:rsidR="00D451EF" w:rsidRPr="00D451EF" w:rsidTr="00F95E7B">
        <w:trPr>
          <w:cantSplit/>
          <w:trHeight w:val="1979"/>
        </w:trPr>
        <w:tc>
          <w:tcPr>
            <w:tcW w:w="494" w:type="dxa"/>
          </w:tcPr>
          <w:p w:rsidR="00CA33B6" w:rsidRPr="00D451EF" w:rsidRDefault="00CA33B6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C</w:t>
            </w:r>
          </w:p>
        </w:tc>
        <w:tc>
          <w:tcPr>
            <w:tcW w:w="7014" w:type="dxa"/>
          </w:tcPr>
          <w:p w:rsidR="001914CD" w:rsidRPr="00D451EF" w:rsidRDefault="001914CD" w:rsidP="003D118F">
            <w:pPr>
              <w:pStyle w:val="NormalWeb"/>
              <w:numPr>
                <w:ilvl w:val="0"/>
                <w:numId w:val="8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rFonts w:ascii="Segoe UI" w:hAnsi="Segoe UI" w:cs="Segoe UI"/>
                <w:color w:val="1F4E79" w:themeColor="accent1" w:themeShade="80"/>
              </w:rPr>
            </w:pPr>
          </w:p>
        </w:tc>
        <w:tc>
          <w:tcPr>
            <w:tcW w:w="4495" w:type="dxa"/>
          </w:tcPr>
          <w:p w:rsidR="00CA33B6" w:rsidRPr="00D451EF" w:rsidRDefault="00CA33B6" w:rsidP="00F83125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Copia en el cuaderno las correcciones de los ejercicios dados en el aula y rectifica sus errores de manera que comprenda con l</w:t>
            </w:r>
            <w:r w:rsidR="00D64979" w:rsidRPr="00D451EF">
              <w:rPr>
                <w:rFonts w:ascii="Arial" w:hAnsi="Arial" w:cs="Arial"/>
                <w:color w:val="1F4E79" w:themeColor="accent1" w:themeShade="80"/>
              </w:rPr>
              <w:t>a mayor fidelidad, el contenido.</w:t>
            </w:r>
          </w:p>
          <w:p w:rsidR="00CA33B6" w:rsidRPr="00D451EF" w:rsidRDefault="00CA33B6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Pregunta en caso de tener dudas acerca de lo estudiado en clases.</w:t>
            </w:r>
          </w:p>
        </w:tc>
        <w:tc>
          <w:tcPr>
            <w:tcW w:w="2387" w:type="dxa"/>
          </w:tcPr>
          <w:p w:rsidR="00CA33B6" w:rsidRPr="00D451EF" w:rsidRDefault="00CA33B6" w:rsidP="00F83125">
            <w:pPr>
              <w:rPr>
                <w:rFonts w:ascii="Arial" w:hAnsi="Arial" w:cs="Arial"/>
                <w:color w:val="1F4E79" w:themeColor="accent1" w:themeShade="80"/>
                <w:sz w:val="36"/>
              </w:rPr>
            </w:pPr>
          </w:p>
          <w:p w:rsidR="00CA33B6" w:rsidRPr="00D451EF" w:rsidRDefault="00CA33B6" w:rsidP="00F83125">
            <w:pPr>
              <w:rPr>
                <w:rFonts w:ascii="Arial" w:hAnsi="Arial" w:cs="Arial"/>
                <w:color w:val="1F4E79" w:themeColor="accent1" w:themeShade="80"/>
                <w:sz w:val="36"/>
              </w:rPr>
            </w:pPr>
            <w:r w:rsidRPr="00D451EF">
              <w:rPr>
                <w:rFonts w:ascii="Arial" w:hAnsi="Arial" w:cs="Arial"/>
                <w:color w:val="1F4E79" w:themeColor="accent1" w:themeShade="80"/>
                <w:sz w:val="36"/>
              </w:rPr>
              <w:t>Corrige y atiende de manera responsable.</w:t>
            </w:r>
          </w:p>
        </w:tc>
      </w:tr>
      <w:tr w:rsidR="00D451EF" w:rsidRPr="00D451EF" w:rsidTr="001914CD">
        <w:trPr>
          <w:cantSplit/>
          <w:trHeight w:val="1412"/>
        </w:trPr>
        <w:tc>
          <w:tcPr>
            <w:tcW w:w="494" w:type="dxa"/>
          </w:tcPr>
          <w:p w:rsidR="00CA33B6" w:rsidRPr="00D451EF" w:rsidRDefault="00CA33B6" w:rsidP="00F8312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b/>
                <w:color w:val="1F4E79" w:themeColor="accent1" w:themeShade="80"/>
              </w:rPr>
              <w:t>E</w:t>
            </w:r>
          </w:p>
        </w:tc>
        <w:tc>
          <w:tcPr>
            <w:tcW w:w="7014" w:type="dxa"/>
          </w:tcPr>
          <w:p w:rsidR="00271781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Revisa a los niños lo orientado y el trabajo realizado de manera que haya comprendido la diferencia entre un tipo y el otro de polígonos.</w:t>
            </w:r>
          </w:p>
          <w:p w:rsidR="00271781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</w:p>
          <w:p w:rsidR="00CA33B6" w:rsidRPr="00D451EF" w:rsidRDefault="00271781" w:rsidP="00F831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Se refuerza al encontrar la información necesaria de lo que copió en el cuaderno.</w:t>
            </w:r>
          </w:p>
        </w:tc>
        <w:tc>
          <w:tcPr>
            <w:tcW w:w="4495" w:type="dxa"/>
          </w:tcPr>
          <w:p w:rsidR="00CA33B6" w:rsidRPr="00D451EF" w:rsidRDefault="00CA33B6" w:rsidP="00F83125">
            <w:pPr>
              <w:jc w:val="both"/>
              <w:rPr>
                <w:rFonts w:ascii="Arial" w:hAnsi="Arial" w:cs="Arial"/>
                <w:color w:val="1F4E79" w:themeColor="accent1" w:themeShade="80"/>
              </w:rPr>
            </w:pPr>
            <w:r w:rsidRPr="00D451EF">
              <w:rPr>
                <w:rFonts w:ascii="Arial" w:hAnsi="Arial" w:cs="Arial"/>
                <w:color w:val="1F4E79" w:themeColor="accent1" w:themeShade="80"/>
              </w:rPr>
              <w:t>Entrega el trabajo realizado y anota las correcciones que correspondan a los ejercicios trabajados con orden, aseo, respeto, disciplina y actitud permanentemente positiva para su mayor comprensión.</w:t>
            </w:r>
          </w:p>
        </w:tc>
        <w:tc>
          <w:tcPr>
            <w:tcW w:w="2387" w:type="dxa"/>
          </w:tcPr>
          <w:p w:rsidR="00CA33B6" w:rsidRPr="00D451EF" w:rsidRDefault="00CA33B6" w:rsidP="00F83125">
            <w:pPr>
              <w:rPr>
                <w:rFonts w:ascii="Arial" w:hAnsi="Arial" w:cs="Arial"/>
                <w:color w:val="1F4E79" w:themeColor="accent1" w:themeShade="80"/>
                <w:sz w:val="36"/>
              </w:rPr>
            </w:pPr>
            <w:r w:rsidRPr="00D451EF">
              <w:rPr>
                <w:rFonts w:ascii="Arial" w:hAnsi="Arial" w:cs="Arial"/>
                <w:color w:val="1F4E79" w:themeColor="accent1" w:themeShade="80"/>
                <w:sz w:val="28"/>
              </w:rPr>
              <w:t>Realiza las actividades con responsabilidad y puntualidad.</w:t>
            </w:r>
          </w:p>
        </w:tc>
      </w:tr>
    </w:tbl>
    <w:p w:rsidR="00427067" w:rsidRPr="00D451EF" w:rsidRDefault="00427067">
      <w:pPr>
        <w:rPr>
          <w:rFonts w:ascii="Arial" w:hAnsi="Arial" w:cs="Arial"/>
          <w:color w:val="1F4E79" w:themeColor="accent1" w:themeShade="80"/>
        </w:rPr>
      </w:pPr>
    </w:p>
    <w:sectPr w:rsidR="00427067" w:rsidRPr="00D451EF" w:rsidSect="003624B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33FC"/>
    <w:multiLevelType w:val="multilevel"/>
    <w:tmpl w:val="0C1A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57F07"/>
    <w:multiLevelType w:val="multilevel"/>
    <w:tmpl w:val="210C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71928"/>
    <w:multiLevelType w:val="multilevel"/>
    <w:tmpl w:val="7B18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82BE9"/>
    <w:multiLevelType w:val="multilevel"/>
    <w:tmpl w:val="649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428C1"/>
    <w:multiLevelType w:val="multilevel"/>
    <w:tmpl w:val="3A486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47855"/>
    <w:multiLevelType w:val="multilevel"/>
    <w:tmpl w:val="2C08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93563"/>
    <w:multiLevelType w:val="hybridMultilevel"/>
    <w:tmpl w:val="B3BA64F8"/>
    <w:lvl w:ilvl="0" w:tplc="D944823E">
      <w:start w:val="1"/>
      <w:numFmt w:val="decimal"/>
      <w:lvlText w:val="%1)"/>
      <w:lvlJc w:val="left"/>
      <w:pPr>
        <w:ind w:left="821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6178A">
      <w:start w:val="1"/>
      <w:numFmt w:val="lowerLetter"/>
      <w:lvlText w:val="%2"/>
      <w:lvlJc w:val="left"/>
      <w:pPr>
        <w:ind w:left="161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0AE15C">
      <w:start w:val="1"/>
      <w:numFmt w:val="lowerRoman"/>
      <w:lvlText w:val="%3"/>
      <w:lvlJc w:val="left"/>
      <w:pPr>
        <w:ind w:left="233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5EEA08">
      <w:start w:val="1"/>
      <w:numFmt w:val="decimal"/>
      <w:lvlText w:val="%4"/>
      <w:lvlJc w:val="left"/>
      <w:pPr>
        <w:ind w:left="305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C9C26">
      <w:start w:val="1"/>
      <w:numFmt w:val="lowerLetter"/>
      <w:lvlText w:val="%5"/>
      <w:lvlJc w:val="left"/>
      <w:pPr>
        <w:ind w:left="377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AA5AA">
      <w:start w:val="1"/>
      <w:numFmt w:val="lowerRoman"/>
      <w:lvlText w:val="%6"/>
      <w:lvlJc w:val="left"/>
      <w:pPr>
        <w:ind w:left="449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0DCF4">
      <w:start w:val="1"/>
      <w:numFmt w:val="decimal"/>
      <w:lvlText w:val="%7"/>
      <w:lvlJc w:val="left"/>
      <w:pPr>
        <w:ind w:left="521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582034">
      <w:start w:val="1"/>
      <w:numFmt w:val="lowerLetter"/>
      <w:lvlText w:val="%8"/>
      <w:lvlJc w:val="left"/>
      <w:pPr>
        <w:ind w:left="593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8B84E">
      <w:start w:val="1"/>
      <w:numFmt w:val="lowerRoman"/>
      <w:lvlText w:val="%9"/>
      <w:lvlJc w:val="left"/>
      <w:pPr>
        <w:ind w:left="6653"/>
      </w:pPr>
      <w:rPr>
        <w:rFonts w:ascii="Kristen ITC" w:eastAsia="Kristen ITC" w:hAnsi="Kristen ITC" w:cs="Kristen ITC"/>
        <w:b w:val="0"/>
        <w:i w:val="0"/>
        <w:strike w:val="0"/>
        <w:dstrike w:val="0"/>
        <w:color w:val="181717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E93873"/>
    <w:multiLevelType w:val="multilevel"/>
    <w:tmpl w:val="A1C0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F"/>
    <w:rsid w:val="0004785D"/>
    <w:rsid w:val="00070506"/>
    <w:rsid w:val="000901DD"/>
    <w:rsid w:val="000A3E6B"/>
    <w:rsid w:val="000F4ACC"/>
    <w:rsid w:val="0010461E"/>
    <w:rsid w:val="001059D9"/>
    <w:rsid w:val="00132E1F"/>
    <w:rsid w:val="00155A6E"/>
    <w:rsid w:val="00171A57"/>
    <w:rsid w:val="00183B6D"/>
    <w:rsid w:val="00185BB3"/>
    <w:rsid w:val="001914CD"/>
    <w:rsid w:val="001B5632"/>
    <w:rsid w:val="001E0265"/>
    <w:rsid w:val="00214F18"/>
    <w:rsid w:val="00271781"/>
    <w:rsid w:val="00275630"/>
    <w:rsid w:val="002A420C"/>
    <w:rsid w:val="002D2C83"/>
    <w:rsid w:val="00356400"/>
    <w:rsid w:val="003624BE"/>
    <w:rsid w:val="00366703"/>
    <w:rsid w:val="00386592"/>
    <w:rsid w:val="003D0449"/>
    <w:rsid w:val="003D118F"/>
    <w:rsid w:val="003D7323"/>
    <w:rsid w:val="00427067"/>
    <w:rsid w:val="00446897"/>
    <w:rsid w:val="00465603"/>
    <w:rsid w:val="00467892"/>
    <w:rsid w:val="004707C0"/>
    <w:rsid w:val="004C0773"/>
    <w:rsid w:val="004E2CDE"/>
    <w:rsid w:val="004F4532"/>
    <w:rsid w:val="004F4568"/>
    <w:rsid w:val="00643CF5"/>
    <w:rsid w:val="00673849"/>
    <w:rsid w:val="00692C6A"/>
    <w:rsid w:val="006E4360"/>
    <w:rsid w:val="0072034E"/>
    <w:rsid w:val="00734421"/>
    <w:rsid w:val="00822577"/>
    <w:rsid w:val="00830AFD"/>
    <w:rsid w:val="008A10C2"/>
    <w:rsid w:val="008A6B7F"/>
    <w:rsid w:val="008B188D"/>
    <w:rsid w:val="00904C78"/>
    <w:rsid w:val="00915F63"/>
    <w:rsid w:val="009950B0"/>
    <w:rsid w:val="00A067DC"/>
    <w:rsid w:val="00A1075F"/>
    <w:rsid w:val="00A563DE"/>
    <w:rsid w:val="00AB64D6"/>
    <w:rsid w:val="00AE5FBB"/>
    <w:rsid w:val="00B30584"/>
    <w:rsid w:val="00B44978"/>
    <w:rsid w:val="00B6114E"/>
    <w:rsid w:val="00C235D7"/>
    <w:rsid w:val="00C54112"/>
    <w:rsid w:val="00C94F01"/>
    <w:rsid w:val="00CA33B6"/>
    <w:rsid w:val="00CF11A1"/>
    <w:rsid w:val="00CF5320"/>
    <w:rsid w:val="00D33576"/>
    <w:rsid w:val="00D41187"/>
    <w:rsid w:val="00D451EF"/>
    <w:rsid w:val="00D64979"/>
    <w:rsid w:val="00D9403D"/>
    <w:rsid w:val="00E507F4"/>
    <w:rsid w:val="00E96276"/>
    <w:rsid w:val="00F26D0B"/>
    <w:rsid w:val="00F773E7"/>
    <w:rsid w:val="00F83125"/>
    <w:rsid w:val="00F95E7B"/>
    <w:rsid w:val="00FD6C58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365FA-342B-48D1-A940-0666868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468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07F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507F4"/>
    <w:rPr>
      <w:b/>
      <w:bCs/>
    </w:rPr>
  </w:style>
  <w:style w:type="character" w:customStyle="1" w:styleId="katex-mathml">
    <w:name w:val="katex-mathml"/>
    <w:basedOn w:val="Fuentedeprrafopredeter"/>
    <w:rsid w:val="00E507F4"/>
  </w:style>
  <w:style w:type="character" w:customStyle="1" w:styleId="mord">
    <w:name w:val="mord"/>
    <w:basedOn w:val="Fuentedeprrafopredeter"/>
    <w:rsid w:val="00E507F4"/>
  </w:style>
  <w:style w:type="character" w:customStyle="1" w:styleId="mrel">
    <w:name w:val="mrel"/>
    <w:basedOn w:val="Fuentedeprrafopredeter"/>
    <w:rsid w:val="00E507F4"/>
  </w:style>
  <w:style w:type="character" w:customStyle="1" w:styleId="vlist-s">
    <w:name w:val="vlist-s"/>
    <w:basedOn w:val="Fuentedeprrafopredeter"/>
    <w:rsid w:val="001B5632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71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71A57"/>
    <w:rPr>
      <w:rFonts w:ascii="Courier New" w:eastAsia="Times New Roman" w:hAnsi="Courier New" w:cs="Courier New"/>
      <w:sz w:val="20"/>
      <w:szCs w:val="20"/>
      <w:lang w:eastAsia="es-NI"/>
    </w:rPr>
  </w:style>
  <w:style w:type="character" w:customStyle="1" w:styleId="hljs-code">
    <w:name w:val="hljs-code"/>
    <w:basedOn w:val="Fuentedeprrafopredeter"/>
    <w:rsid w:val="00171A57"/>
  </w:style>
  <w:style w:type="character" w:styleId="CdigoHTML">
    <w:name w:val="HTML Code"/>
    <w:basedOn w:val="Fuentedeprrafopredeter"/>
    <w:uiPriority w:val="99"/>
    <w:semiHidden/>
    <w:unhideWhenUsed/>
    <w:rsid w:val="00171A57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Fuentedeprrafopredeter"/>
    <w:rsid w:val="00171A57"/>
  </w:style>
  <w:style w:type="character" w:customStyle="1" w:styleId="hljs-comment">
    <w:name w:val="hljs-comment"/>
    <w:basedOn w:val="Fuentedeprrafopredeter"/>
    <w:rsid w:val="00171A57"/>
  </w:style>
  <w:style w:type="character" w:customStyle="1" w:styleId="mbin">
    <w:name w:val="mbin"/>
    <w:basedOn w:val="Fuentedeprrafopredeter"/>
    <w:rsid w:val="002A420C"/>
  </w:style>
  <w:style w:type="paragraph" w:styleId="Textodeglobo">
    <w:name w:val="Balloon Text"/>
    <w:basedOn w:val="Normal"/>
    <w:link w:val="TextodegloboCar"/>
    <w:uiPriority w:val="99"/>
    <w:semiHidden/>
    <w:unhideWhenUsed/>
    <w:rsid w:val="001059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D9"/>
    <w:rPr>
      <w:rFonts w:ascii="Segoe UI" w:eastAsia="Times New Roman" w:hAnsi="Segoe UI" w:cs="Segoe UI"/>
      <w:sz w:val="18"/>
      <w:szCs w:val="18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25392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7394451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734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88296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109737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95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15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95283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550111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3BA1-670E-4A3C-960C-761788C5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1561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2024-02-25T21:23:00Z</cp:lastPrinted>
  <dcterms:created xsi:type="dcterms:W3CDTF">2024-01-28T21:38:00Z</dcterms:created>
  <dcterms:modified xsi:type="dcterms:W3CDTF">2024-03-03T06:07:00Z</dcterms:modified>
</cp:coreProperties>
</file>